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95A8" w14:textId="77777777" w:rsidR="00CC1AF2" w:rsidRDefault="00CC1AF2">
      <w:pPr>
        <w:pStyle w:val="BodyText"/>
        <w:spacing w:before="4"/>
        <w:ind w:left="0"/>
        <w:jc w:val="left"/>
        <w:rPr>
          <w:rFonts w:ascii="Times New Roman"/>
          <w:sz w:val="21"/>
        </w:rPr>
      </w:pPr>
    </w:p>
    <w:p w14:paraId="70094145" w14:textId="77777777" w:rsidR="00CC1AF2" w:rsidRDefault="00246B62" w:rsidP="00FA454A">
      <w:pPr>
        <w:spacing w:before="79"/>
        <w:ind w:left="947" w:right="946" w:hanging="1"/>
        <w:jc w:val="center"/>
        <w:rPr>
          <w:rFonts w:ascii="Times New Roman"/>
          <w:sz w:val="48"/>
        </w:rPr>
      </w:pPr>
      <w:r>
        <w:rPr>
          <w:rFonts w:ascii="Times New Roman"/>
          <w:sz w:val="48"/>
        </w:rPr>
        <w:t>SOUTH SHORE DART LEAGUE</w:t>
      </w:r>
    </w:p>
    <w:p w14:paraId="2E19DBD8" w14:textId="77777777" w:rsidR="00CC1AF2" w:rsidRDefault="00246B62" w:rsidP="00FA454A">
      <w:pPr>
        <w:spacing w:before="367"/>
        <w:ind w:left="1684" w:right="1684"/>
        <w:jc w:val="center"/>
        <w:rPr>
          <w:rFonts w:ascii="Times New Roman"/>
          <w:sz w:val="32"/>
        </w:rPr>
      </w:pPr>
      <w:r>
        <w:rPr>
          <w:rFonts w:ascii="Times New Roman"/>
          <w:sz w:val="32"/>
        </w:rPr>
        <w:t>HANDBOOK</w:t>
      </w:r>
    </w:p>
    <w:p w14:paraId="3113B6FA" w14:textId="77777777" w:rsidR="00CC1AF2" w:rsidRDefault="00CC1AF2" w:rsidP="00FA454A">
      <w:pPr>
        <w:pStyle w:val="BodyText"/>
        <w:ind w:left="0"/>
        <w:jc w:val="center"/>
        <w:rPr>
          <w:rFonts w:ascii="Times New Roman"/>
          <w:sz w:val="34"/>
        </w:rPr>
      </w:pPr>
    </w:p>
    <w:p w14:paraId="5C5F4F90" w14:textId="77777777" w:rsidR="00CC1AF2" w:rsidRDefault="00CC1AF2" w:rsidP="00FA454A">
      <w:pPr>
        <w:pStyle w:val="BodyText"/>
        <w:ind w:left="0"/>
        <w:jc w:val="center"/>
        <w:rPr>
          <w:rFonts w:ascii="Times New Roman"/>
          <w:sz w:val="34"/>
        </w:rPr>
      </w:pPr>
    </w:p>
    <w:p w14:paraId="4F7C30BC" w14:textId="0993DF49" w:rsidR="00CC1AF2" w:rsidRDefault="00FA454A" w:rsidP="00FA454A">
      <w:pPr>
        <w:pStyle w:val="BodyText"/>
        <w:ind w:left="0"/>
        <w:jc w:val="center"/>
        <w:rPr>
          <w:rFonts w:ascii="Times New Roman"/>
          <w:sz w:val="34"/>
        </w:rPr>
      </w:pPr>
      <w:r>
        <w:rPr>
          <w:rFonts w:ascii="Times New Roman"/>
          <w:sz w:val="34"/>
        </w:rPr>
        <w:t>2023-2024</w:t>
      </w:r>
    </w:p>
    <w:p w14:paraId="6A668BF0" w14:textId="77777777" w:rsidR="00CC1AF2" w:rsidRDefault="00CC1AF2" w:rsidP="00FA454A">
      <w:pPr>
        <w:pStyle w:val="BodyText"/>
        <w:ind w:left="0"/>
        <w:jc w:val="center"/>
        <w:rPr>
          <w:rFonts w:ascii="Times New Roman"/>
          <w:sz w:val="34"/>
        </w:rPr>
      </w:pPr>
    </w:p>
    <w:p w14:paraId="71F7F58B" w14:textId="77777777" w:rsidR="00FA454A" w:rsidRDefault="00FA454A" w:rsidP="00FA454A">
      <w:pPr>
        <w:spacing w:before="276"/>
        <w:ind w:right="854"/>
        <w:jc w:val="center"/>
        <w:rPr>
          <w:rFonts w:ascii="Times New Roman" w:hAnsi="Times New Roman"/>
          <w:sz w:val="32"/>
        </w:rPr>
      </w:pPr>
      <w:r>
        <w:rPr>
          <w:rFonts w:ascii="Times New Roman" w:hAnsi="Times New Roman"/>
          <w:sz w:val="32"/>
        </w:rPr>
        <w:t xml:space="preserve">         </w:t>
      </w:r>
    </w:p>
    <w:p w14:paraId="4F74C8A3" w14:textId="77777777" w:rsidR="00FA454A" w:rsidRDefault="00FA454A" w:rsidP="00FA454A">
      <w:pPr>
        <w:spacing w:before="276"/>
        <w:ind w:right="854"/>
        <w:jc w:val="center"/>
        <w:rPr>
          <w:rFonts w:ascii="Times New Roman" w:hAnsi="Times New Roman"/>
          <w:sz w:val="32"/>
        </w:rPr>
      </w:pPr>
    </w:p>
    <w:p w14:paraId="21B98563" w14:textId="23DEA810" w:rsidR="00FA454A" w:rsidRDefault="00FA454A" w:rsidP="00FA454A">
      <w:pPr>
        <w:spacing w:before="276"/>
        <w:ind w:right="854"/>
        <w:jc w:val="center"/>
        <w:rPr>
          <w:rFonts w:ascii="Times New Roman" w:hAnsi="Times New Roman"/>
          <w:sz w:val="32"/>
        </w:rPr>
      </w:pPr>
      <w:r>
        <w:rPr>
          <w:rFonts w:ascii="Times New Roman" w:hAnsi="Times New Roman"/>
          <w:sz w:val="32"/>
        </w:rPr>
        <w:t xml:space="preserve">         </w:t>
      </w:r>
      <w:r w:rsidR="00246B62">
        <w:rPr>
          <w:rFonts w:ascii="Times New Roman" w:hAnsi="Times New Roman"/>
          <w:sz w:val="32"/>
        </w:rPr>
        <w:t>Guideline</w:t>
      </w:r>
      <w:r>
        <w:rPr>
          <w:rFonts w:ascii="Times New Roman" w:hAnsi="Times New Roman"/>
          <w:sz w:val="32"/>
        </w:rPr>
        <w:t xml:space="preserve">s </w:t>
      </w:r>
      <w:r w:rsidR="00246B62">
        <w:rPr>
          <w:rFonts w:ascii="Times New Roman" w:hAnsi="Times New Roman"/>
          <w:sz w:val="32"/>
        </w:rPr>
        <w:t xml:space="preserve">Updated </w:t>
      </w:r>
    </w:p>
    <w:p w14:paraId="7B1368C0" w14:textId="292D962B" w:rsidR="00CC1AF2" w:rsidRDefault="00FA454A" w:rsidP="00FA454A">
      <w:pPr>
        <w:spacing w:before="276"/>
        <w:ind w:right="854"/>
        <w:jc w:val="center"/>
        <w:rPr>
          <w:rFonts w:ascii="Times New Roman" w:hAnsi="Times New Roman"/>
          <w:sz w:val="32"/>
        </w:rPr>
      </w:pPr>
      <w:r>
        <w:rPr>
          <w:rFonts w:ascii="Times New Roman" w:hAnsi="Times New Roman"/>
          <w:sz w:val="32"/>
        </w:rPr>
        <w:t xml:space="preserve">         </w:t>
      </w:r>
      <w:r w:rsidR="00246B62">
        <w:rPr>
          <w:rFonts w:ascii="Times New Roman" w:hAnsi="Times New Roman"/>
          <w:sz w:val="32"/>
        </w:rPr>
        <w:t>September – 2023</w:t>
      </w:r>
    </w:p>
    <w:p w14:paraId="32A6838A" w14:textId="77777777" w:rsidR="00CC1AF2" w:rsidRDefault="00CC1AF2">
      <w:pPr>
        <w:rPr>
          <w:rFonts w:ascii="Times New Roman" w:hAnsi="Times New Roman"/>
          <w:sz w:val="32"/>
        </w:rPr>
        <w:sectPr w:rsidR="00CC1AF2" w:rsidSect="00A20DBE">
          <w:type w:val="continuous"/>
          <w:pgSz w:w="12240" w:h="15840" w:code="1"/>
          <w:pgMar w:top="1440" w:right="1800" w:bottom="1440" w:left="1800" w:header="720" w:footer="720" w:gutter="0"/>
          <w:cols w:space="720"/>
          <w:docGrid w:linePitch="299"/>
        </w:sectPr>
      </w:pPr>
    </w:p>
    <w:p w14:paraId="39110D4A" w14:textId="77777777" w:rsidR="00CC1AF2" w:rsidRDefault="00246B62">
      <w:pPr>
        <w:pStyle w:val="BodyText"/>
        <w:ind w:left="103"/>
        <w:jc w:val="left"/>
        <w:rPr>
          <w:rFonts w:ascii="Times New Roman"/>
        </w:rPr>
      </w:pPr>
      <w:r>
        <w:rPr>
          <w:rFonts w:ascii="Times New Roman"/>
          <w:spacing w:val="-49"/>
        </w:rPr>
        <w:lastRenderedPageBreak/>
        <w:t xml:space="preserve"> </w:t>
      </w:r>
      <w:r w:rsidR="00000000">
        <w:rPr>
          <w:rFonts w:ascii="Times New Roman"/>
          <w:spacing w:val="-49"/>
        </w:rPr>
      </w:r>
      <w:r w:rsidR="00000000">
        <w:rPr>
          <w:rFonts w:ascii="Times New Roman"/>
          <w:spacing w:val="-49"/>
        </w:rPr>
        <w:pict w14:anchorId="5A241A38">
          <v:shapetype id="_x0000_t202" coordsize="21600,21600" o:spt="202" path="m,l,21600r21600,l21600,xe">
            <v:stroke joinstyle="miter"/>
            <v:path gradientshapeok="t" o:connecttype="rect"/>
          </v:shapetype>
          <v:shape id="_x0000_s2050" type="#_x0000_t202" style="width:291.35pt;height:136.95pt;mso-left-percent:-10001;mso-top-percent:-10001;mso-position-horizontal:absolute;mso-position-horizontal-relative:char;mso-position-vertical:absolute;mso-position-vertical-relative:line;mso-left-percent:-10001;mso-top-percent:-10001" filled="f" strokeweight=".36pt">
            <v:stroke linestyle="thinThin"/>
            <v:textbox inset="0,0,0,0">
              <w:txbxContent>
                <w:p w14:paraId="69277EB1" w14:textId="77777777" w:rsidR="00CC1AF2" w:rsidRDefault="00CC1AF2">
                  <w:pPr>
                    <w:pStyle w:val="BodyText"/>
                    <w:spacing w:before="7"/>
                    <w:ind w:left="0"/>
                    <w:jc w:val="left"/>
                    <w:rPr>
                      <w:rFonts w:ascii="Times New Roman"/>
                      <w:sz w:val="31"/>
                    </w:rPr>
                  </w:pPr>
                </w:p>
                <w:p w14:paraId="2B344DDA" w14:textId="77777777" w:rsidR="00CC1AF2" w:rsidRDefault="00246B62">
                  <w:pPr>
                    <w:ind w:left="257" w:right="263"/>
                    <w:jc w:val="center"/>
                    <w:rPr>
                      <w:rFonts w:ascii="Times New Roman"/>
                      <w:b/>
                      <w:i/>
                      <w:sz w:val="32"/>
                    </w:rPr>
                  </w:pPr>
                  <w:r>
                    <w:rPr>
                      <w:rFonts w:ascii="Times New Roman"/>
                      <w:b/>
                      <w:i/>
                      <w:sz w:val="32"/>
                    </w:rPr>
                    <w:t>THE SOUTH SHORE DART LEAGUE IS RECREATIONAL.</w:t>
                  </w:r>
                </w:p>
                <w:p w14:paraId="109B8036" w14:textId="77777777" w:rsidR="00CC1AF2" w:rsidRDefault="00246B62">
                  <w:pPr>
                    <w:spacing w:before="135" w:line="331" w:lineRule="auto"/>
                    <w:ind w:left="257" w:right="260"/>
                    <w:jc w:val="center"/>
                    <w:rPr>
                      <w:rFonts w:ascii="Times New Roman"/>
                      <w:b/>
                      <w:i/>
                      <w:sz w:val="32"/>
                    </w:rPr>
                  </w:pPr>
                  <w:r>
                    <w:rPr>
                      <w:rFonts w:ascii="Times New Roman"/>
                      <w:b/>
                      <w:i/>
                      <w:sz w:val="32"/>
                    </w:rPr>
                    <w:t>HAVE FUN, SHOOT WELL AND GOOD LUCK.</w:t>
                  </w:r>
                </w:p>
              </w:txbxContent>
            </v:textbox>
            <w10:anchorlock/>
          </v:shape>
        </w:pict>
      </w:r>
    </w:p>
    <w:p w14:paraId="5E37A6A6" w14:textId="77777777" w:rsidR="00CC1AF2" w:rsidRDefault="00CC1AF2">
      <w:pPr>
        <w:pStyle w:val="BodyText"/>
        <w:ind w:left="0"/>
        <w:jc w:val="left"/>
        <w:rPr>
          <w:rFonts w:ascii="Times New Roman"/>
        </w:rPr>
      </w:pPr>
    </w:p>
    <w:p w14:paraId="1801152F" w14:textId="77777777" w:rsidR="00CC1AF2" w:rsidRDefault="00CC1AF2">
      <w:pPr>
        <w:pStyle w:val="BodyText"/>
        <w:ind w:left="0"/>
        <w:jc w:val="left"/>
        <w:rPr>
          <w:rFonts w:ascii="Times New Roman"/>
        </w:rPr>
      </w:pPr>
    </w:p>
    <w:p w14:paraId="7C966E9B" w14:textId="77777777" w:rsidR="00CC1AF2" w:rsidRDefault="00CC1AF2">
      <w:pPr>
        <w:pStyle w:val="BodyText"/>
        <w:ind w:left="0"/>
        <w:jc w:val="left"/>
        <w:rPr>
          <w:rFonts w:ascii="Times New Roman"/>
        </w:rPr>
      </w:pPr>
    </w:p>
    <w:p w14:paraId="321E3BE7" w14:textId="77777777" w:rsidR="00CC1AF2" w:rsidRDefault="00CC1AF2">
      <w:pPr>
        <w:pStyle w:val="BodyText"/>
        <w:ind w:left="0"/>
        <w:jc w:val="left"/>
        <w:rPr>
          <w:rFonts w:ascii="Times New Roman"/>
        </w:rPr>
      </w:pPr>
    </w:p>
    <w:p w14:paraId="4CECCFAE" w14:textId="77777777" w:rsidR="00CC1AF2" w:rsidRDefault="00CC1AF2">
      <w:pPr>
        <w:pStyle w:val="BodyText"/>
        <w:ind w:left="0"/>
        <w:jc w:val="left"/>
        <w:rPr>
          <w:rFonts w:ascii="Times New Roman"/>
        </w:rPr>
      </w:pPr>
    </w:p>
    <w:p w14:paraId="33E819FB" w14:textId="77777777" w:rsidR="00CC1AF2" w:rsidRDefault="00CC1AF2">
      <w:pPr>
        <w:pStyle w:val="BodyText"/>
        <w:ind w:left="0"/>
        <w:jc w:val="left"/>
        <w:rPr>
          <w:rFonts w:ascii="Times New Roman"/>
        </w:rPr>
      </w:pPr>
    </w:p>
    <w:p w14:paraId="6A398EDE" w14:textId="77777777" w:rsidR="00CC1AF2" w:rsidRDefault="00CC1AF2">
      <w:pPr>
        <w:pStyle w:val="BodyText"/>
        <w:ind w:left="0"/>
        <w:jc w:val="left"/>
        <w:rPr>
          <w:rFonts w:ascii="Times New Roman"/>
        </w:rPr>
      </w:pPr>
    </w:p>
    <w:p w14:paraId="3D2ACEF0" w14:textId="77777777" w:rsidR="00CC1AF2" w:rsidRDefault="00CC1AF2">
      <w:pPr>
        <w:pStyle w:val="BodyText"/>
        <w:ind w:left="0"/>
        <w:jc w:val="left"/>
        <w:rPr>
          <w:rFonts w:ascii="Times New Roman"/>
        </w:rPr>
      </w:pPr>
    </w:p>
    <w:p w14:paraId="2E51A36E" w14:textId="77777777" w:rsidR="00CC1AF2" w:rsidRDefault="00CC1AF2">
      <w:pPr>
        <w:pStyle w:val="BodyText"/>
        <w:ind w:left="0"/>
        <w:jc w:val="left"/>
        <w:rPr>
          <w:rFonts w:ascii="Times New Roman"/>
        </w:rPr>
      </w:pPr>
    </w:p>
    <w:p w14:paraId="0CF78F6D" w14:textId="77777777" w:rsidR="00CC1AF2" w:rsidRDefault="00CC1AF2">
      <w:pPr>
        <w:pStyle w:val="BodyText"/>
        <w:spacing w:before="9"/>
        <w:ind w:left="0"/>
        <w:jc w:val="left"/>
        <w:rPr>
          <w:rFonts w:ascii="Times New Roman"/>
          <w:sz w:val="19"/>
        </w:rPr>
      </w:pPr>
    </w:p>
    <w:p w14:paraId="1046019F" w14:textId="77777777" w:rsidR="00CC1AF2" w:rsidRDefault="00246B62">
      <w:pPr>
        <w:spacing w:before="89"/>
        <w:ind w:left="140"/>
        <w:rPr>
          <w:rFonts w:ascii="Times New Roman"/>
          <w:b/>
          <w:sz w:val="28"/>
        </w:rPr>
      </w:pPr>
      <w:r>
        <w:rPr>
          <w:rFonts w:ascii="Times New Roman"/>
          <w:b/>
          <w:sz w:val="28"/>
        </w:rPr>
        <w:t xml:space="preserve">Web Site: </w:t>
      </w:r>
      <w:hyperlink r:id="rId8">
        <w:r>
          <w:rPr>
            <w:rFonts w:ascii="Times New Roman"/>
            <w:b/>
            <w:sz w:val="28"/>
          </w:rPr>
          <w:t>http://darts.yourleaguestats.com/</w:t>
        </w:r>
      </w:hyperlink>
    </w:p>
    <w:p w14:paraId="68B8ED00" w14:textId="77777777" w:rsidR="00CC1AF2" w:rsidRDefault="00CC1AF2">
      <w:pPr>
        <w:pStyle w:val="BodyText"/>
        <w:ind w:left="0"/>
        <w:jc w:val="left"/>
        <w:rPr>
          <w:rFonts w:ascii="Times New Roman"/>
          <w:b/>
          <w:sz w:val="30"/>
        </w:rPr>
      </w:pPr>
    </w:p>
    <w:p w14:paraId="19691AB4" w14:textId="77777777" w:rsidR="00CC1AF2" w:rsidRDefault="00CC1AF2">
      <w:pPr>
        <w:pStyle w:val="BodyText"/>
        <w:ind w:left="0"/>
        <w:jc w:val="left"/>
        <w:rPr>
          <w:rFonts w:ascii="Times New Roman"/>
          <w:b/>
          <w:sz w:val="30"/>
        </w:rPr>
      </w:pPr>
    </w:p>
    <w:p w14:paraId="70322EF9" w14:textId="77777777" w:rsidR="00CC1AF2" w:rsidRDefault="00CC1AF2">
      <w:pPr>
        <w:pStyle w:val="BodyText"/>
        <w:ind w:left="0"/>
        <w:jc w:val="left"/>
        <w:rPr>
          <w:rFonts w:ascii="Times New Roman"/>
          <w:b/>
          <w:sz w:val="30"/>
        </w:rPr>
      </w:pPr>
    </w:p>
    <w:p w14:paraId="50410084" w14:textId="77777777" w:rsidR="00CC1AF2" w:rsidRDefault="00CC1AF2">
      <w:pPr>
        <w:pStyle w:val="BodyText"/>
        <w:ind w:left="0"/>
        <w:jc w:val="left"/>
        <w:rPr>
          <w:rFonts w:ascii="Times New Roman"/>
          <w:b/>
          <w:sz w:val="30"/>
        </w:rPr>
      </w:pPr>
    </w:p>
    <w:p w14:paraId="68BD9DBE" w14:textId="77777777" w:rsidR="00CC1AF2" w:rsidRDefault="00CC1AF2">
      <w:pPr>
        <w:pStyle w:val="BodyText"/>
        <w:ind w:left="0"/>
        <w:jc w:val="left"/>
        <w:rPr>
          <w:rFonts w:ascii="Times New Roman"/>
          <w:b/>
          <w:sz w:val="30"/>
        </w:rPr>
      </w:pPr>
    </w:p>
    <w:p w14:paraId="4D598167" w14:textId="77777777" w:rsidR="00CC1AF2" w:rsidRDefault="00CC1AF2">
      <w:pPr>
        <w:pStyle w:val="BodyText"/>
        <w:ind w:left="0"/>
        <w:jc w:val="left"/>
        <w:rPr>
          <w:rFonts w:ascii="Times New Roman"/>
          <w:b/>
          <w:sz w:val="30"/>
        </w:rPr>
      </w:pPr>
    </w:p>
    <w:p w14:paraId="7DC61E29" w14:textId="77777777" w:rsidR="00CC1AF2" w:rsidRDefault="00CC1AF2">
      <w:pPr>
        <w:pStyle w:val="BodyText"/>
        <w:ind w:left="0"/>
        <w:jc w:val="left"/>
        <w:rPr>
          <w:rFonts w:ascii="Times New Roman"/>
          <w:b/>
          <w:sz w:val="30"/>
        </w:rPr>
      </w:pPr>
    </w:p>
    <w:p w14:paraId="3480119E" w14:textId="77777777" w:rsidR="00CC1AF2" w:rsidRDefault="00CC1AF2">
      <w:pPr>
        <w:pStyle w:val="BodyText"/>
        <w:ind w:left="0"/>
        <w:jc w:val="left"/>
        <w:rPr>
          <w:rFonts w:ascii="Times New Roman"/>
          <w:b/>
          <w:sz w:val="30"/>
        </w:rPr>
      </w:pPr>
    </w:p>
    <w:p w14:paraId="3030A4A7" w14:textId="77777777" w:rsidR="00CC1AF2" w:rsidRDefault="00246B62">
      <w:pPr>
        <w:pStyle w:val="Heading3"/>
        <w:spacing w:before="231"/>
        <w:ind w:left="140"/>
        <w:jc w:val="left"/>
        <w:rPr>
          <w:rFonts w:ascii="Times New Roman"/>
        </w:rPr>
      </w:pPr>
      <w:r>
        <w:rPr>
          <w:rFonts w:ascii="Times New Roman"/>
        </w:rPr>
        <w:t>DART BOARD MEASUREMENTS</w:t>
      </w:r>
    </w:p>
    <w:p w14:paraId="4FC6629D" w14:textId="77777777" w:rsidR="00616B24" w:rsidRDefault="00246B62" w:rsidP="00FA454A">
      <w:pPr>
        <w:pStyle w:val="BodyText"/>
        <w:tabs>
          <w:tab w:val="left" w:pos="3635"/>
        </w:tabs>
        <w:spacing w:before="185"/>
        <w:ind w:left="140" w:right="929"/>
        <w:jc w:val="left"/>
        <w:rPr>
          <w:w w:val="99"/>
        </w:rPr>
      </w:pPr>
      <w:r w:rsidRPr="00FA454A">
        <w:t>Centre Bull</w:t>
      </w:r>
      <w:r w:rsidRPr="00FA454A">
        <w:rPr>
          <w:spacing w:val="-5"/>
        </w:rPr>
        <w:t xml:space="preserve"> </w:t>
      </w:r>
      <w:r w:rsidRPr="00FA454A">
        <w:t>to</w:t>
      </w:r>
      <w:r w:rsidRPr="00FA454A">
        <w:rPr>
          <w:spacing w:val="-1"/>
        </w:rPr>
        <w:t xml:space="preserve"> </w:t>
      </w:r>
      <w:r w:rsidRPr="00FA454A">
        <w:t>Floor:</w:t>
      </w:r>
      <w:r w:rsidRPr="00FA454A">
        <w:tab/>
        <w:t>5’</w:t>
      </w:r>
      <w:r w:rsidR="00FA454A" w:rsidRPr="00FA454A">
        <w:t>-</w:t>
      </w:r>
      <w:r w:rsidRPr="00FA454A">
        <w:t>8” or</w:t>
      </w:r>
      <w:r w:rsidRPr="00FA454A">
        <w:rPr>
          <w:spacing w:val="-6"/>
        </w:rPr>
        <w:t xml:space="preserve"> </w:t>
      </w:r>
      <w:r w:rsidRPr="00FA454A">
        <w:t>173</w:t>
      </w:r>
      <w:r w:rsidRPr="00FA454A">
        <w:rPr>
          <w:spacing w:val="-1"/>
        </w:rPr>
        <w:t xml:space="preserve"> </w:t>
      </w:r>
      <w:r w:rsidRPr="00FA454A">
        <w:t>cm</w:t>
      </w:r>
      <w:r w:rsidRPr="00FA454A">
        <w:rPr>
          <w:w w:val="99"/>
        </w:rPr>
        <w:t xml:space="preserve"> </w:t>
      </w:r>
    </w:p>
    <w:p w14:paraId="15353D84" w14:textId="77777777" w:rsidR="00616B24" w:rsidRDefault="00246B62" w:rsidP="00FA454A">
      <w:pPr>
        <w:pStyle w:val="BodyText"/>
        <w:tabs>
          <w:tab w:val="left" w:pos="3635"/>
        </w:tabs>
        <w:spacing w:before="185"/>
        <w:ind w:left="140" w:right="929"/>
        <w:jc w:val="left"/>
        <w:rPr>
          <w:spacing w:val="-3"/>
        </w:rPr>
      </w:pPr>
      <w:r w:rsidRPr="00FA454A">
        <w:t>Board Face to</w:t>
      </w:r>
      <w:r w:rsidRPr="00FA454A">
        <w:rPr>
          <w:spacing w:val="-8"/>
        </w:rPr>
        <w:t xml:space="preserve"> </w:t>
      </w:r>
      <w:r w:rsidRPr="00FA454A">
        <w:t>Shooting</w:t>
      </w:r>
      <w:r w:rsidRPr="00FA454A">
        <w:rPr>
          <w:spacing w:val="-3"/>
        </w:rPr>
        <w:t xml:space="preserve"> </w:t>
      </w:r>
      <w:r w:rsidRPr="00FA454A">
        <w:t>Line:</w:t>
      </w:r>
      <w:r w:rsidRPr="00FA454A">
        <w:tab/>
        <w:t>7’</w:t>
      </w:r>
      <w:r w:rsidR="00FA454A" w:rsidRPr="00FA454A">
        <w:t>-</w:t>
      </w:r>
      <w:r w:rsidRPr="00FA454A">
        <w:t>9</w:t>
      </w:r>
      <w:r w:rsidR="000E181E" w:rsidRPr="00FA454A">
        <w:t>¼” or</w:t>
      </w:r>
      <w:r w:rsidRPr="00FA454A">
        <w:rPr>
          <w:spacing w:val="-3"/>
        </w:rPr>
        <w:t xml:space="preserve"> </w:t>
      </w:r>
      <w:r w:rsidRPr="00FA454A">
        <w:t>2.37</w:t>
      </w:r>
      <w:r w:rsidR="00FA454A" w:rsidRPr="00FA454A">
        <w:t>m</w:t>
      </w:r>
      <w:r w:rsidRPr="00FA454A">
        <w:rPr>
          <w:spacing w:val="-3"/>
        </w:rPr>
        <w:t xml:space="preserve"> </w:t>
      </w:r>
    </w:p>
    <w:p w14:paraId="552974BB" w14:textId="08C1FDE0" w:rsidR="00CC1AF2" w:rsidRPr="00FA454A" w:rsidRDefault="00246B62" w:rsidP="00FA454A">
      <w:pPr>
        <w:pStyle w:val="BodyText"/>
        <w:tabs>
          <w:tab w:val="left" w:pos="3635"/>
        </w:tabs>
        <w:spacing w:before="185"/>
        <w:ind w:left="140" w:right="929"/>
        <w:jc w:val="left"/>
      </w:pPr>
      <w:r w:rsidRPr="00FA454A">
        <w:t>Angle from Centre Bull to</w:t>
      </w:r>
      <w:r w:rsidRPr="00FA454A">
        <w:rPr>
          <w:spacing w:val="-10"/>
        </w:rPr>
        <w:t xml:space="preserve"> </w:t>
      </w:r>
      <w:r w:rsidRPr="00FA454A">
        <w:t>Toe</w:t>
      </w:r>
      <w:r w:rsidRPr="00FA454A">
        <w:rPr>
          <w:spacing w:val="-3"/>
        </w:rPr>
        <w:t xml:space="preserve"> </w:t>
      </w:r>
      <w:r w:rsidRPr="00FA454A">
        <w:t>Line:</w:t>
      </w:r>
      <w:r w:rsidRPr="00FA454A">
        <w:tab/>
        <w:t>9'</w:t>
      </w:r>
      <w:r w:rsidR="00FA454A" w:rsidRPr="00FA454A">
        <w:t>-8” or 116cm</w:t>
      </w:r>
    </w:p>
    <w:p w14:paraId="3E91F230" w14:textId="77777777" w:rsidR="00616B24" w:rsidRDefault="00FA454A">
      <w:pPr>
        <w:rPr>
          <w:sz w:val="20"/>
          <w:szCs w:val="20"/>
        </w:rPr>
      </w:pPr>
      <w:r w:rsidRPr="00FA454A">
        <w:rPr>
          <w:sz w:val="20"/>
          <w:szCs w:val="20"/>
        </w:rPr>
        <w:t xml:space="preserve">  </w:t>
      </w:r>
    </w:p>
    <w:p w14:paraId="32701083" w14:textId="1E80FC7A" w:rsidR="00CC1AF2" w:rsidRPr="00FA454A" w:rsidRDefault="00616B24">
      <w:pPr>
        <w:rPr>
          <w:sz w:val="20"/>
          <w:szCs w:val="20"/>
        </w:rPr>
        <w:sectPr w:rsidR="00CC1AF2" w:rsidRPr="00FA454A" w:rsidSect="00A20DBE">
          <w:pgSz w:w="12240" w:h="15840" w:code="1"/>
          <w:pgMar w:top="1440" w:right="1800" w:bottom="1440" w:left="1800" w:header="720" w:footer="720" w:gutter="0"/>
          <w:cols w:space="720"/>
          <w:docGrid w:linePitch="299"/>
        </w:sectPr>
      </w:pPr>
      <w:r>
        <w:rPr>
          <w:sz w:val="20"/>
          <w:szCs w:val="20"/>
        </w:rPr>
        <w:t xml:space="preserve">  </w:t>
      </w:r>
      <w:r w:rsidR="00FA454A" w:rsidRPr="00FA454A">
        <w:rPr>
          <w:sz w:val="20"/>
          <w:szCs w:val="20"/>
        </w:rPr>
        <w:t>Toe Line Minimum Length:</w:t>
      </w:r>
      <w:r w:rsidR="00787520" w:rsidRPr="00FA454A">
        <w:rPr>
          <w:sz w:val="20"/>
          <w:szCs w:val="20"/>
        </w:rPr>
        <w:tab/>
        <w:t xml:space="preserve"> </w:t>
      </w:r>
      <w:r w:rsidR="00787520" w:rsidRPr="00FA454A">
        <w:rPr>
          <w:sz w:val="20"/>
          <w:szCs w:val="20"/>
        </w:rPr>
        <w:tab/>
      </w:r>
      <w:r w:rsidR="00FA454A" w:rsidRPr="00FA454A">
        <w:rPr>
          <w:sz w:val="20"/>
          <w:szCs w:val="20"/>
        </w:rPr>
        <w:t>18"</w:t>
      </w:r>
    </w:p>
    <w:sdt>
      <w:sdtPr>
        <w:rPr>
          <w:b w:val="0"/>
          <w:bCs w:val="0"/>
        </w:rPr>
        <w:id w:val="-718822739"/>
        <w:docPartObj>
          <w:docPartGallery w:val="Table of Contents"/>
          <w:docPartUnique/>
        </w:docPartObj>
      </w:sdtPr>
      <w:sdtContent>
        <w:p w14:paraId="10363E9F" w14:textId="77777777" w:rsidR="00CC1AF2" w:rsidRDefault="00000000">
          <w:pPr>
            <w:pStyle w:val="TOC1"/>
            <w:tabs>
              <w:tab w:val="right" w:leader="dot" w:pos="5852"/>
            </w:tabs>
          </w:pPr>
          <w:hyperlink w:anchor="_TOC_250026" w:history="1">
            <w:r w:rsidR="00246B62">
              <w:t>GENERAL BY-LAWS OF</w:t>
            </w:r>
            <w:r w:rsidR="00246B62">
              <w:rPr>
                <w:spacing w:val="-2"/>
              </w:rPr>
              <w:t xml:space="preserve"> </w:t>
            </w:r>
            <w:r w:rsidR="00246B62">
              <w:t>THE</w:t>
            </w:r>
            <w:r w:rsidR="00246B62">
              <w:rPr>
                <w:spacing w:val="-3"/>
              </w:rPr>
              <w:t xml:space="preserve"> </w:t>
            </w:r>
            <w:r w:rsidR="00246B62">
              <w:t>LEAGUE</w:t>
            </w:r>
            <w:r w:rsidR="00246B62">
              <w:tab/>
              <w:t>1</w:t>
            </w:r>
          </w:hyperlink>
        </w:p>
        <w:p w14:paraId="0C0D02C0" w14:textId="77777777" w:rsidR="00CC1AF2" w:rsidRDefault="00000000">
          <w:pPr>
            <w:pStyle w:val="TOC2"/>
            <w:tabs>
              <w:tab w:val="right" w:leader="dot" w:pos="5852"/>
            </w:tabs>
            <w:spacing w:before="118"/>
          </w:pPr>
          <w:hyperlink w:anchor="_TOC_250025" w:history="1">
            <w:r w:rsidR="00246B62">
              <w:t>PLAYER</w:t>
            </w:r>
            <w:r w:rsidR="00246B62">
              <w:rPr>
                <w:spacing w:val="-11"/>
              </w:rPr>
              <w:t xml:space="preserve"> </w:t>
            </w:r>
            <w:r w:rsidR="00246B62">
              <w:t>ELIGIBILITY</w:t>
            </w:r>
            <w:r w:rsidR="00246B62">
              <w:tab/>
              <w:t>1</w:t>
            </w:r>
          </w:hyperlink>
        </w:p>
        <w:p w14:paraId="6A2F40EF" w14:textId="77777777" w:rsidR="00CC1AF2" w:rsidRDefault="00000000">
          <w:pPr>
            <w:pStyle w:val="TOC2"/>
            <w:tabs>
              <w:tab w:val="right" w:leader="dot" w:pos="5852"/>
            </w:tabs>
            <w:spacing w:before="1"/>
          </w:pPr>
          <w:hyperlink w:anchor="_TOC_250024" w:history="1">
            <w:r w:rsidR="00246B62">
              <w:t>ESTABLISHMENT</w:t>
            </w:r>
            <w:r w:rsidR="00246B62">
              <w:rPr>
                <w:spacing w:val="-11"/>
              </w:rPr>
              <w:t xml:space="preserve"> </w:t>
            </w:r>
            <w:r w:rsidR="00246B62">
              <w:t>ELIGIBILITY</w:t>
            </w:r>
            <w:r w:rsidR="00246B62">
              <w:tab/>
              <w:t>1</w:t>
            </w:r>
          </w:hyperlink>
        </w:p>
        <w:p w14:paraId="31DB1214" w14:textId="77777777" w:rsidR="00CC1AF2" w:rsidRDefault="00000000">
          <w:pPr>
            <w:pStyle w:val="TOC2"/>
            <w:tabs>
              <w:tab w:val="right" w:leader="dot" w:pos="5852"/>
            </w:tabs>
            <w:spacing w:line="243" w:lineRule="exact"/>
          </w:pPr>
          <w:hyperlink w:anchor="_TOC_250023" w:history="1">
            <w:r w:rsidR="00246B62">
              <w:t>TEAM</w:t>
            </w:r>
            <w:r w:rsidR="00246B62">
              <w:rPr>
                <w:spacing w:val="-11"/>
              </w:rPr>
              <w:t xml:space="preserve"> </w:t>
            </w:r>
            <w:r w:rsidR="00246B62">
              <w:t>MAKEUP</w:t>
            </w:r>
            <w:r w:rsidR="00246B62">
              <w:tab/>
              <w:t>1</w:t>
            </w:r>
          </w:hyperlink>
        </w:p>
        <w:p w14:paraId="3C514968" w14:textId="77777777" w:rsidR="00CC1AF2" w:rsidRDefault="00000000">
          <w:pPr>
            <w:pStyle w:val="TOC2"/>
            <w:tabs>
              <w:tab w:val="right" w:leader="dot" w:pos="5852"/>
            </w:tabs>
            <w:spacing w:line="243" w:lineRule="exact"/>
          </w:pPr>
          <w:hyperlink w:anchor="_TOC_250022" w:history="1">
            <w:r w:rsidR="00246B62">
              <w:t>REGISTRATION</w:t>
            </w:r>
            <w:r w:rsidR="00246B62">
              <w:rPr>
                <w:spacing w:val="-9"/>
              </w:rPr>
              <w:t xml:space="preserve"> </w:t>
            </w:r>
            <w:r w:rsidR="00246B62">
              <w:t>PAYMENTS</w:t>
            </w:r>
            <w:r w:rsidR="00246B62">
              <w:tab/>
              <w:t>1</w:t>
            </w:r>
          </w:hyperlink>
        </w:p>
        <w:p w14:paraId="1579E0D8" w14:textId="77777777" w:rsidR="00CC1AF2" w:rsidRDefault="00000000">
          <w:pPr>
            <w:pStyle w:val="TOC2"/>
            <w:tabs>
              <w:tab w:val="right" w:leader="dot" w:pos="5852"/>
            </w:tabs>
            <w:spacing w:before="1"/>
          </w:pPr>
          <w:hyperlink w:anchor="_TOC_250021" w:history="1">
            <w:r w:rsidR="00246B62">
              <w:t>TEAM</w:t>
            </w:r>
            <w:r w:rsidR="00246B62">
              <w:rPr>
                <w:spacing w:val="-11"/>
              </w:rPr>
              <w:t xml:space="preserve"> </w:t>
            </w:r>
            <w:r w:rsidR="00246B62">
              <w:t>RANKINGS</w:t>
            </w:r>
            <w:r w:rsidR="00246B62">
              <w:tab/>
              <w:t>2</w:t>
            </w:r>
          </w:hyperlink>
        </w:p>
        <w:p w14:paraId="7FB36B92" w14:textId="77777777" w:rsidR="00CC1AF2" w:rsidRDefault="00000000">
          <w:pPr>
            <w:pStyle w:val="TOC2"/>
            <w:tabs>
              <w:tab w:val="right" w:leader="dot" w:pos="5852"/>
            </w:tabs>
          </w:pPr>
          <w:hyperlink w:anchor="_TOC_250020" w:history="1">
            <w:r w:rsidR="00246B62">
              <w:t>PLAYER</w:t>
            </w:r>
            <w:r w:rsidR="00246B62">
              <w:rPr>
                <w:spacing w:val="-11"/>
              </w:rPr>
              <w:t xml:space="preserve"> </w:t>
            </w:r>
            <w:r w:rsidR="00246B62">
              <w:t>MOVEMENT</w:t>
            </w:r>
            <w:r w:rsidR="00246B62">
              <w:tab/>
              <w:t>2</w:t>
            </w:r>
          </w:hyperlink>
        </w:p>
        <w:p w14:paraId="2132CD95" w14:textId="77777777" w:rsidR="00CC1AF2" w:rsidRDefault="00000000">
          <w:pPr>
            <w:pStyle w:val="TOC2"/>
            <w:tabs>
              <w:tab w:val="right" w:leader="dot" w:pos="5852"/>
            </w:tabs>
            <w:spacing w:line="243" w:lineRule="exact"/>
          </w:pPr>
          <w:hyperlink w:anchor="_TOC_250019" w:history="1">
            <w:r w:rsidR="00246B62">
              <w:t>SPARES</w:t>
            </w:r>
            <w:r w:rsidR="00246B62">
              <w:tab/>
              <w:t>2</w:t>
            </w:r>
          </w:hyperlink>
        </w:p>
        <w:p w14:paraId="35058540" w14:textId="77777777" w:rsidR="00CC1AF2" w:rsidRDefault="00000000">
          <w:pPr>
            <w:pStyle w:val="TOC2"/>
            <w:tabs>
              <w:tab w:val="right" w:leader="dot" w:pos="5852"/>
            </w:tabs>
            <w:spacing w:line="243" w:lineRule="exact"/>
          </w:pPr>
          <w:hyperlink w:anchor="_TOC_250018" w:history="1">
            <w:r w:rsidR="00246B62">
              <w:t>DUMMIES</w:t>
            </w:r>
            <w:r w:rsidR="00246B62">
              <w:tab/>
              <w:t>2</w:t>
            </w:r>
          </w:hyperlink>
        </w:p>
        <w:p w14:paraId="2FD5C3F7" w14:textId="77777777" w:rsidR="00CC1AF2" w:rsidRDefault="00000000">
          <w:pPr>
            <w:pStyle w:val="TOC2"/>
            <w:tabs>
              <w:tab w:val="right" w:leader="dot" w:pos="5852"/>
            </w:tabs>
            <w:spacing w:before="1"/>
          </w:pPr>
          <w:hyperlink w:anchor="_TOC_250017" w:history="1">
            <w:r w:rsidR="00246B62">
              <w:t>START</w:t>
            </w:r>
            <w:r w:rsidR="00246B62">
              <w:rPr>
                <w:spacing w:val="-9"/>
              </w:rPr>
              <w:t xml:space="preserve"> </w:t>
            </w:r>
            <w:r w:rsidR="00246B62">
              <w:t>TIME</w:t>
            </w:r>
            <w:r w:rsidR="00246B62">
              <w:tab/>
              <w:t>3</w:t>
            </w:r>
          </w:hyperlink>
        </w:p>
        <w:p w14:paraId="36CB9ACC" w14:textId="77777777" w:rsidR="00CC1AF2" w:rsidRDefault="00000000">
          <w:pPr>
            <w:pStyle w:val="TOC2"/>
            <w:tabs>
              <w:tab w:val="right" w:leader="dot" w:pos="5852"/>
            </w:tabs>
            <w:spacing w:before="1"/>
          </w:pPr>
          <w:hyperlink w:anchor="_TOC_250016" w:history="1">
            <w:r w:rsidR="00246B62">
              <w:t>GENERAL</w:t>
            </w:r>
            <w:r w:rsidR="00246B62">
              <w:rPr>
                <w:spacing w:val="-10"/>
              </w:rPr>
              <w:t xml:space="preserve"> </w:t>
            </w:r>
            <w:r w:rsidR="00246B62">
              <w:t>CONDUCT</w:t>
            </w:r>
            <w:r w:rsidR="00246B62">
              <w:tab/>
              <w:t>3</w:t>
            </w:r>
          </w:hyperlink>
        </w:p>
        <w:p w14:paraId="3BFE4333" w14:textId="77777777" w:rsidR="00CC1AF2" w:rsidRDefault="00000000">
          <w:pPr>
            <w:pStyle w:val="TOC1"/>
            <w:tabs>
              <w:tab w:val="right" w:leader="dot" w:pos="5852"/>
            </w:tabs>
            <w:spacing w:before="118"/>
          </w:pPr>
          <w:hyperlink w:anchor="_TOC_250015" w:history="1">
            <w:r w:rsidR="00246B62">
              <w:t>RULES</w:t>
            </w:r>
            <w:r w:rsidR="00246B62">
              <w:tab/>
              <w:t>4</w:t>
            </w:r>
          </w:hyperlink>
        </w:p>
        <w:p w14:paraId="2464D31F" w14:textId="77777777" w:rsidR="00CC1AF2" w:rsidRDefault="00000000">
          <w:pPr>
            <w:pStyle w:val="TOC2"/>
            <w:tabs>
              <w:tab w:val="right" w:leader="dot" w:pos="5852"/>
            </w:tabs>
            <w:spacing w:before="121"/>
          </w:pPr>
          <w:hyperlink w:anchor="_TOC_250014" w:history="1">
            <w:r w:rsidR="00246B62">
              <w:t>REGULAR</w:t>
            </w:r>
            <w:r w:rsidR="00246B62">
              <w:rPr>
                <w:spacing w:val="-11"/>
              </w:rPr>
              <w:t xml:space="preserve"> </w:t>
            </w:r>
            <w:r w:rsidR="00246B62">
              <w:t>SEASON</w:t>
            </w:r>
            <w:r w:rsidR="00246B62">
              <w:rPr>
                <w:spacing w:val="-10"/>
              </w:rPr>
              <w:t xml:space="preserve"> </w:t>
            </w:r>
            <w:r w:rsidR="00246B62">
              <w:t>FORMAT</w:t>
            </w:r>
            <w:r w:rsidR="00246B62">
              <w:tab/>
              <w:t>4</w:t>
            </w:r>
          </w:hyperlink>
        </w:p>
        <w:p w14:paraId="4B040CB3" w14:textId="77777777" w:rsidR="00CC1AF2" w:rsidRDefault="00000000">
          <w:pPr>
            <w:pStyle w:val="TOC2"/>
            <w:tabs>
              <w:tab w:val="right" w:leader="dot" w:pos="5852"/>
            </w:tabs>
            <w:spacing w:before="1"/>
          </w:pPr>
          <w:hyperlink w:anchor="_TOC_250013" w:history="1">
            <w:r w:rsidR="00246B62">
              <w:t>PLAY</w:t>
            </w:r>
            <w:r w:rsidR="00246B62">
              <w:tab/>
              <w:t>4</w:t>
            </w:r>
          </w:hyperlink>
        </w:p>
        <w:p w14:paraId="756810F5" w14:textId="77777777" w:rsidR="00CC1AF2" w:rsidRDefault="00000000">
          <w:pPr>
            <w:pStyle w:val="TOC2"/>
            <w:tabs>
              <w:tab w:val="right" w:leader="dot" w:pos="5852"/>
            </w:tabs>
            <w:spacing w:before="1" w:line="243" w:lineRule="exact"/>
          </w:pPr>
          <w:hyperlink w:anchor="_TOC_250012" w:history="1">
            <w:r w:rsidR="00246B62">
              <w:t>CLOSES</w:t>
            </w:r>
            <w:r w:rsidR="00246B62">
              <w:tab/>
              <w:t>5</w:t>
            </w:r>
          </w:hyperlink>
        </w:p>
        <w:p w14:paraId="345F705B" w14:textId="77777777" w:rsidR="00CC1AF2" w:rsidRDefault="00000000">
          <w:pPr>
            <w:pStyle w:val="TOC2"/>
            <w:tabs>
              <w:tab w:val="right" w:leader="dot" w:pos="5852"/>
            </w:tabs>
            <w:spacing w:line="243" w:lineRule="exact"/>
          </w:pPr>
          <w:hyperlink w:anchor="_TOC_250011" w:history="1">
            <w:r w:rsidR="00246B62">
              <w:t>SCORING</w:t>
            </w:r>
            <w:r w:rsidR="00246B62">
              <w:tab/>
              <w:t>5</w:t>
            </w:r>
          </w:hyperlink>
        </w:p>
        <w:p w14:paraId="4C661585" w14:textId="77777777" w:rsidR="00CC1AF2" w:rsidRDefault="00000000">
          <w:pPr>
            <w:pStyle w:val="TOC2"/>
            <w:tabs>
              <w:tab w:val="right" w:leader="dot" w:pos="5852"/>
            </w:tabs>
          </w:pPr>
          <w:hyperlink w:anchor="_TOC_250010" w:history="1">
            <w:r w:rsidR="00246B62">
              <w:t>PLAY-OFF</w:t>
            </w:r>
            <w:r w:rsidR="00246B62">
              <w:rPr>
                <w:spacing w:val="-9"/>
              </w:rPr>
              <w:t xml:space="preserve"> </w:t>
            </w:r>
            <w:r w:rsidR="00246B62">
              <w:t>FORMAT</w:t>
            </w:r>
            <w:r w:rsidR="00246B62">
              <w:tab/>
              <w:t>6</w:t>
            </w:r>
          </w:hyperlink>
        </w:p>
        <w:p w14:paraId="03546D95" w14:textId="77777777" w:rsidR="00CC1AF2" w:rsidRDefault="00000000">
          <w:pPr>
            <w:pStyle w:val="TOC2"/>
            <w:tabs>
              <w:tab w:val="right" w:leader="dot" w:pos="5852"/>
            </w:tabs>
          </w:pPr>
          <w:hyperlink w:anchor="_TOC_250009" w:history="1">
            <w:r w:rsidR="00246B62">
              <w:t>PLAY-OFF</w:t>
            </w:r>
            <w:r w:rsidR="00246B62">
              <w:rPr>
                <w:spacing w:val="-11"/>
              </w:rPr>
              <w:t xml:space="preserve"> </w:t>
            </w:r>
            <w:r w:rsidR="00246B62">
              <w:t>ELIGIBILITY</w:t>
            </w:r>
            <w:r w:rsidR="00246B62">
              <w:tab/>
              <w:t>6</w:t>
            </w:r>
          </w:hyperlink>
        </w:p>
        <w:p w14:paraId="58FC8D92" w14:textId="77777777" w:rsidR="00CC1AF2" w:rsidRDefault="00246B62">
          <w:pPr>
            <w:pStyle w:val="TOC2"/>
            <w:tabs>
              <w:tab w:val="right" w:leader="dot" w:pos="5852"/>
            </w:tabs>
            <w:spacing w:line="243" w:lineRule="exact"/>
          </w:pPr>
          <w:r>
            <w:t>POINTS</w:t>
          </w:r>
          <w:r>
            <w:tab/>
            <w:t>6</w:t>
          </w:r>
        </w:p>
        <w:p w14:paraId="6BD00CD4" w14:textId="77777777" w:rsidR="00CC1AF2" w:rsidRDefault="00000000">
          <w:pPr>
            <w:pStyle w:val="TOC2"/>
            <w:tabs>
              <w:tab w:val="right" w:leader="dot" w:pos="5852"/>
            </w:tabs>
            <w:spacing w:line="243" w:lineRule="exact"/>
          </w:pPr>
          <w:hyperlink w:anchor="_TOC_250008" w:history="1">
            <w:r w:rsidR="00246B62">
              <w:t>TIE</w:t>
            </w:r>
            <w:r w:rsidR="00246B62">
              <w:rPr>
                <w:spacing w:val="-9"/>
              </w:rPr>
              <w:t xml:space="preserve"> </w:t>
            </w:r>
            <w:r w:rsidR="00246B62">
              <w:t>BREAKER</w:t>
            </w:r>
            <w:r w:rsidR="00246B62">
              <w:tab/>
              <w:t>7</w:t>
            </w:r>
          </w:hyperlink>
        </w:p>
        <w:p w14:paraId="27891C59" w14:textId="77777777" w:rsidR="00CC1AF2" w:rsidRDefault="00246B62">
          <w:pPr>
            <w:pStyle w:val="TOC2"/>
            <w:tabs>
              <w:tab w:val="right" w:leader="dot" w:pos="5852"/>
            </w:tabs>
            <w:spacing w:before="1"/>
          </w:pPr>
          <w:r>
            <w:t>SCORE</w:t>
          </w:r>
          <w:r>
            <w:rPr>
              <w:spacing w:val="-10"/>
            </w:rPr>
            <w:t xml:space="preserve"> </w:t>
          </w:r>
          <w:r>
            <w:t>SHEETS</w:t>
          </w:r>
          <w:r>
            <w:tab/>
            <w:t>6</w:t>
          </w:r>
        </w:p>
        <w:p w14:paraId="52115B92" w14:textId="77777777" w:rsidR="00CC1AF2" w:rsidRDefault="00000000">
          <w:pPr>
            <w:pStyle w:val="TOC2"/>
            <w:tabs>
              <w:tab w:val="right" w:leader="dot" w:pos="5852"/>
            </w:tabs>
            <w:spacing w:line="243" w:lineRule="exact"/>
          </w:pPr>
          <w:hyperlink w:anchor="_TOC_250007" w:history="1">
            <w:r w:rsidR="00246B62">
              <w:t>DISPUTES</w:t>
            </w:r>
            <w:r w:rsidR="00246B62">
              <w:tab/>
              <w:t>7</w:t>
            </w:r>
          </w:hyperlink>
        </w:p>
        <w:p w14:paraId="7EF2D6B0" w14:textId="77777777" w:rsidR="00CC1AF2" w:rsidRDefault="00000000">
          <w:pPr>
            <w:pStyle w:val="TOC2"/>
            <w:tabs>
              <w:tab w:val="right" w:leader="dot" w:pos="5852"/>
            </w:tabs>
            <w:spacing w:line="243" w:lineRule="exact"/>
          </w:pPr>
          <w:hyperlink w:anchor="_TOC_250006" w:history="1">
            <w:r w:rsidR="00246B62">
              <w:t>CAPTAINS’</w:t>
            </w:r>
            <w:r w:rsidR="00246B62">
              <w:rPr>
                <w:spacing w:val="-10"/>
              </w:rPr>
              <w:t xml:space="preserve"> </w:t>
            </w:r>
            <w:r w:rsidR="00246B62">
              <w:t>MEETINGS</w:t>
            </w:r>
            <w:r w:rsidR="00246B62">
              <w:tab/>
              <w:t>8</w:t>
            </w:r>
          </w:hyperlink>
        </w:p>
        <w:p w14:paraId="4523184C" w14:textId="77777777" w:rsidR="00CC1AF2" w:rsidRDefault="00000000">
          <w:pPr>
            <w:pStyle w:val="TOC2"/>
            <w:tabs>
              <w:tab w:val="right" w:leader="dot" w:pos="5852"/>
            </w:tabs>
            <w:spacing w:before="1"/>
          </w:pPr>
          <w:hyperlink w:anchor="_TOC_250005" w:history="1">
            <w:r w:rsidR="00246B62">
              <w:t>RULE INFRACTIONS –</w:t>
            </w:r>
            <w:r w:rsidR="00246B62">
              <w:rPr>
                <w:spacing w:val="-25"/>
              </w:rPr>
              <w:t xml:space="preserve"> </w:t>
            </w:r>
            <w:r w:rsidR="00246B62">
              <w:t>PENALTY</w:t>
            </w:r>
            <w:r w:rsidR="00246B62">
              <w:rPr>
                <w:spacing w:val="-9"/>
              </w:rPr>
              <w:t xml:space="preserve"> </w:t>
            </w:r>
            <w:r w:rsidR="00246B62">
              <w:t>GUIDELINES</w:t>
            </w:r>
            <w:r w:rsidR="00246B62">
              <w:tab/>
              <w:t>8</w:t>
            </w:r>
          </w:hyperlink>
        </w:p>
        <w:p w14:paraId="6E67E6E9" w14:textId="77777777" w:rsidR="00CC1AF2" w:rsidRDefault="00000000">
          <w:pPr>
            <w:pStyle w:val="TOC2"/>
            <w:tabs>
              <w:tab w:val="right" w:leader="dot" w:pos="5852"/>
            </w:tabs>
          </w:pPr>
          <w:hyperlink w:anchor="_TOC_250004" w:history="1">
            <w:r w:rsidR="00246B62">
              <w:t>RULE AMENDMENTS, ADDITIONS</w:t>
            </w:r>
            <w:r w:rsidR="00246B62">
              <w:rPr>
                <w:spacing w:val="-25"/>
              </w:rPr>
              <w:t xml:space="preserve"> </w:t>
            </w:r>
            <w:r w:rsidR="00246B62">
              <w:t>OR</w:t>
            </w:r>
            <w:r w:rsidR="00246B62">
              <w:rPr>
                <w:spacing w:val="-10"/>
              </w:rPr>
              <w:t xml:space="preserve"> </w:t>
            </w:r>
            <w:r w:rsidR="00246B62">
              <w:t>CHANGES</w:t>
            </w:r>
            <w:r w:rsidR="00246B62">
              <w:tab/>
              <w:t>8</w:t>
            </w:r>
          </w:hyperlink>
        </w:p>
        <w:p w14:paraId="2312678A" w14:textId="77777777" w:rsidR="00CC1AF2" w:rsidRDefault="00000000">
          <w:pPr>
            <w:pStyle w:val="TOC2"/>
            <w:tabs>
              <w:tab w:val="right" w:leader="dot" w:pos="5852"/>
            </w:tabs>
            <w:spacing w:line="243" w:lineRule="exact"/>
          </w:pPr>
          <w:hyperlink w:anchor="_TOC_250003" w:history="1">
            <w:r w:rsidR="00246B62">
              <w:t>THE</w:t>
            </w:r>
            <w:r w:rsidR="00246B62">
              <w:rPr>
                <w:spacing w:val="-9"/>
              </w:rPr>
              <w:t xml:space="preserve"> </w:t>
            </w:r>
            <w:r w:rsidR="00246B62">
              <w:t>EXECUTIVE</w:t>
            </w:r>
            <w:r w:rsidR="00246B62">
              <w:rPr>
                <w:spacing w:val="-9"/>
              </w:rPr>
              <w:t xml:space="preserve"> </w:t>
            </w:r>
            <w:r w:rsidR="00246B62">
              <w:t>COMMITTEE</w:t>
            </w:r>
            <w:r w:rsidR="00246B62">
              <w:tab/>
              <w:t>9</w:t>
            </w:r>
          </w:hyperlink>
        </w:p>
        <w:p w14:paraId="141AEC62" w14:textId="5333716B" w:rsidR="00CC1AF2" w:rsidRDefault="00000000">
          <w:pPr>
            <w:pStyle w:val="TOC2"/>
            <w:tabs>
              <w:tab w:val="right" w:leader="dot" w:pos="5852"/>
            </w:tabs>
            <w:spacing w:line="243" w:lineRule="exact"/>
          </w:pPr>
          <w:hyperlink w:anchor="_TOC_250002" w:history="1">
            <w:r w:rsidR="00246B62">
              <w:t>EXECUTIVE COMMITTEE</w:t>
            </w:r>
            <w:r w:rsidR="00246B62">
              <w:rPr>
                <w:spacing w:val="-15"/>
              </w:rPr>
              <w:t xml:space="preserve"> </w:t>
            </w:r>
            <w:r w:rsidR="00246B62">
              <w:t>FOR</w:t>
            </w:r>
            <w:r w:rsidR="00246B62">
              <w:rPr>
                <w:spacing w:val="-8"/>
              </w:rPr>
              <w:t xml:space="preserve"> </w:t>
            </w:r>
            <w:r w:rsidR="00246B62">
              <w:t>20</w:t>
            </w:r>
            <w:r w:rsidR="004B2900">
              <w:t>23</w:t>
            </w:r>
            <w:r w:rsidR="00246B62">
              <w:t>/20</w:t>
            </w:r>
            <w:r w:rsidR="004B2900">
              <w:t>24</w:t>
            </w:r>
            <w:r w:rsidR="00246B62">
              <w:tab/>
              <w:t>10</w:t>
            </w:r>
          </w:hyperlink>
        </w:p>
        <w:p w14:paraId="67EB1782" w14:textId="2F56C9CC" w:rsidR="00CC1AF2" w:rsidRDefault="00000000">
          <w:pPr>
            <w:pStyle w:val="TOC2"/>
            <w:tabs>
              <w:tab w:val="right" w:leader="dot" w:pos="5852"/>
            </w:tabs>
            <w:spacing w:before="1"/>
          </w:pPr>
          <w:hyperlink w:anchor="_TOC_250001" w:history="1">
            <w:r w:rsidR="00246B62">
              <w:t>20</w:t>
            </w:r>
            <w:r w:rsidR="004B2900">
              <w:t>23</w:t>
            </w:r>
            <w:r w:rsidR="00246B62">
              <w:rPr>
                <w:spacing w:val="-8"/>
              </w:rPr>
              <w:t xml:space="preserve"> </w:t>
            </w:r>
            <w:r w:rsidR="00246B62">
              <w:t>TEAMS</w:t>
            </w:r>
            <w:r w:rsidR="00246B62">
              <w:tab/>
              <w:t>10</w:t>
            </w:r>
          </w:hyperlink>
        </w:p>
        <w:p w14:paraId="40F1C100" w14:textId="77777777" w:rsidR="00CC1AF2" w:rsidRDefault="00000000">
          <w:pPr>
            <w:pStyle w:val="TOC2"/>
            <w:tabs>
              <w:tab w:val="right" w:leader="dot" w:pos="5852"/>
            </w:tabs>
            <w:spacing w:before="1"/>
          </w:pPr>
          <w:hyperlink w:anchor="_TOC_250000" w:history="1">
            <w:r w:rsidR="00246B62">
              <w:t>ESTABLISHMENTS</w:t>
            </w:r>
            <w:r w:rsidR="00246B62">
              <w:tab/>
              <w:t>10</w:t>
            </w:r>
          </w:hyperlink>
        </w:p>
      </w:sdtContent>
    </w:sdt>
    <w:p w14:paraId="1585F09F" w14:textId="77777777" w:rsidR="00CC1AF2" w:rsidRDefault="00CC1AF2">
      <w:pPr>
        <w:pStyle w:val="BodyText"/>
        <w:ind w:left="0"/>
        <w:jc w:val="left"/>
        <w:rPr>
          <w:rFonts w:ascii="Calibri"/>
        </w:rPr>
      </w:pPr>
    </w:p>
    <w:p w14:paraId="4E6CD283" w14:textId="77777777" w:rsidR="00CC1AF2" w:rsidRDefault="00CC1AF2">
      <w:pPr>
        <w:pStyle w:val="BodyText"/>
        <w:ind w:left="0"/>
        <w:jc w:val="left"/>
        <w:rPr>
          <w:rFonts w:ascii="Calibri"/>
        </w:rPr>
      </w:pPr>
    </w:p>
    <w:p w14:paraId="3FD4C1C2" w14:textId="77777777" w:rsidR="00CC1AF2" w:rsidRDefault="00CC1AF2">
      <w:pPr>
        <w:pStyle w:val="BodyText"/>
        <w:ind w:left="0"/>
        <w:jc w:val="left"/>
        <w:rPr>
          <w:rFonts w:ascii="Calibri"/>
        </w:rPr>
      </w:pPr>
    </w:p>
    <w:p w14:paraId="601A04F8" w14:textId="77777777" w:rsidR="00CC1AF2" w:rsidRDefault="00CC1AF2">
      <w:pPr>
        <w:pStyle w:val="BodyText"/>
        <w:ind w:left="0"/>
        <w:jc w:val="left"/>
        <w:rPr>
          <w:rFonts w:ascii="Calibri"/>
        </w:rPr>
      </w:pPr>
    </w:p>
    <w:p w14:paraId="613D8199" w14:textId="77777777" w:rsidR="00CC1AF2" w:rsidRDefault="00CC1AF2">
      <w:pPr>
        <w:pStyle w:val="BodyText"/>
        <w:spacing w:before="5"/>
        <w:ind w:left="0"/>
        <w:jc w:val="left"/>
        <w:rPr>
          <w:rFonts w:ascii="Calibri"/>
          <w:sz w:val="17"/>
        </w:rPr>
      </w:pPr>
    </w:p>
    <w:p w14:paraId="0FA1ACD1" w14:textId="79853A48" w:rsidR="00CC1AF2" w:rsidRDefault="00246B62">
      <w:pPr>
        <w:pStyle w:val="Heading3"/>
        <w:spacing w:before="0"/>
        <w:ind w:right="101"/>
      </w:pPr>
      <w:r>
        <w:t>For rules not specifically covered in this handbook the NDFC (National Darts Federation of Canada) rulebook can be used as a guideline to suggest amendments.</w:t>
      </w:r>
    </w:p>
    <w:p w14:paraId="486F866C" w14:textId="77777777" w:rsidR="00CC1AF2" w:rsidRDefault="00CC1AF2">
      <w:pPr>
        <w:sectPr w:rsidR="00CC1AF2" w:rsidSect="00A20DBE">
          <w:pgSz w:w="12240" w:h="15840" w:code="1"/>
          <w:pgMar w:top="1440" w:right="1800" w:bottom="1440" w:left="1800" w:header="720" w:footer="720" w:gutter="0"/>
          <w:cols w:space="720"/>
          <w:docGrid w:linePitch="299"/>
        </w:sectPr>
      </w:pPr>
    </w:p>
    <w:p w14:paraId="7984B56C" w14:textId="77777777" w:rsidR="00CC1AF2" w:rsidRPr="00635BF9" w:rsidRDefault="00246B62" w:rsidP="00635BF9">
      <w:pPr>
        <w:pStyle w:val="Title"/>
        <w:rPr>
          <w:rFonts w:ascii="Tahoma" w:hAnsi="Tahoma" w:cs="Tahoma"/>
          <w:b/>
          <w:bCs/>
          <w:sz w:val="32"/>
          <w:szCs w:val="32"/>
        </w:rPr>
      </w:pPr>
      <w:bookmarkStart w:id="0" w:name="_TOC_250026"/>
      <w:r w:rsidRPr="00635BF9">
        <w:rPr>
          <w:rFonts w:ascii="Tahoma" w:hAnsi="Tahoma" w:cs="Tahoma"/>
          <w:b/>
          <w:bCs/>
          <w:sz w:val="32"/>
          <w:szCs w:val="32"/>
        </w:rPr>
        <w:lastRenderedPageBreak/>
        <w:t>GENERAL BY-LAWS OF TH</w:t>
      </w:r>
      <w:bookmarkEnd w:id="0"/>
      <w:r w:rsidRPr="00635BF9">
        <w:rPr>
          <w:rFonts w:ascii="Tahoma" w:hAnsi="Tahoma" w:cs="Tahoma"/>
          <w:b/>
          <w:bCs/>
          <w:sz w:val="32"/>
          <w:szCs w:val="32"/>
        </w:rPr>
        <w:t>E LEAGUE</w:t>
      </w:r>
    </w:p>
    <w:p w14:paraId="7330E86B" w14:textId="77777777" w:rsidR="00CC1AF2" w:rsidRDefault="00246B62">
      <w:pPr>
        <w:pStyle w:val="Heading2"/>
      </w:pPr>
      <w:bookmarkStart w:id="1" w:name="_TOC_250025"/>
      <w:bookmarkEnd w:id="1"/>
      <w:r>
        <w:t>PLAYER ELIGIBILITY</w:t>
      </w:r>
    </w:p>
    <w:p w14:paraId="36513833" w14:textId="77777777" w:rsidR="00CC1AF2" w:rsidRDefault="00246B62">
      <w:pPr>
        <w:pStyle w:val="BodyText"/>
        <w:spacing w:before="122"/>
        <w:ind w:right="118"/>
      </w:pPr>
      <w:r>
        <w:t>A player must be at least nineteen (19) years of age at the time of registration.</w:t>
      </w:r>
    </w:p>
    <w:p w14:paraId="5D66C7F6" w14:textId="77777777" w:rsidR="00CC1AF2" w:rsidRDefault="00246B62">
      <w:pPr>
        <w:pStyle w:val="Heading2"/>
      </w:pPr>
      <w:bookmarkStart w:id="2" w:name="_TOC_250024"/>
      <w:bookmarkEnd w:id="2"/>
      <w:r>
        <w:t>ESTABLISHMENT ELIGIBILITY</w:t>
      </w:r>
    </w:p>
    <w:p w14:paraId="4B120F8B" w14:textId="7B75F16F" w:rsidR="00CC1AF2" w:rsidRDefault="00635BF9" w:rsidP="00B43478">
      <w:pPr>
        <w:pStyle w:val="BodyText"/>
        <w:spacing w:before="120"/>
      </w:pPr>
      <w:r>
        <w:t>Establishments must be located in Georgina.</w:t>
      </w:r>
      <w:r w:rsidR="00B43478">
        <w:t xml:space="preserve"> </w:t>
      </w:r>
      <w:r w:rsidR="00246B62" w:rsidRPr="008536D7">
        <w:t>Any new establishment wishing to host a team is entitled to support a maximum of one (1) new team and one (1) or more established teams, as the venue permits.</w:t>
      </w:r>
      <w:r w:rsidR="00246B62">
        <w:t xml:space="preserve"> The SSDL as a whole does not have any obligation to any establishment that supports a team in the league. Snacks are provided at the discretion of each venue and are not a mandatory requirement of the league. It is the right of each establishment to request that players do not bring their own food or drink into their venue. It is the responsibility of the home team to request that the establishment keep the noise to a reasonable level. All players and associates of SSDL will conform </w:t>
      </w:r>
      <w:r w:rsidR="00246B62">
        <w:rPr>
          <w:spacing w:val="4"/>
        </w:rPr>
        <w:t xml:space="preserve">to </w:t>
      </w:r>
      <w:r w:rsidR="00246B62">
        <w:t>all rules of all participating</w:t>
      </w:r>
      <w:r w:rsidR="00246B62">
        <w:rPr>
          <w:spacing w:val="-15"/>
        </w:rPr>
        <w:t xml:space="preserve"> </w:t>
      </w:r>
      <w:r w:rsidR="00246B62">
        <w:t>establishments.</w:t>
      </w:r>
    </w:p>
    <w:p w14:paraId="0EEB25E9" w14:textId="77777777" w:rsidR="00CC1AF2" w:rsidRDefault="00246B62">
      <w:pPr>
        <w:pStyle w:val="Heading2"/>
        <w:spacing w:before="117"/>
      </w:pPr>
      <w:bookmarkStart w:id="3" w:name="_TOC_250023"/>
      <w:bookmarkEnd w:id="3"/>
      <w:r>
        <w:t>TEAM MAKEUP</w:t>
      </w:r>
    </w:p>
    <w:p w14:paraId="6E1A0A06" w14:textId="36A0100B" w:rsidR="00CC1AF2" w:rsidRPr="008536D7" w:rsidRDefault="00246B62">
      <w:pPr>
        <w:pStyle w:val="BodyText"/>
        <w:spacing w:before="122"/>
        <w:ind w:right="123"/>
      </w:pPr>
      <w:r>
        <w:t>A minimum of six (6) regular players per team is recommended. (</w:t>
      </w:r>
      <w:r w:rsidR="00D56985">
        <w:t>Fees</w:t>
      </w:r>
      <w:r>
        <w:t xml:space="preserve"> required are based upon six (6) players) Each team will be allowed to register a maximum of twelve (12) players, including spares. The league does not supply players or teams. If the executive is made aware of players looking for a team, the names will </w:t>
      </w:r>
      <w:r w:rsidRPr="008536D7">
        <w:t>be provided to teams upon request. If less than six</w:t>
      </w:r>
    </w:p>
    <w:p w14:paraId="77FF72BA" w14:textId="1D17431A" w:rsidR="00CC1AF2" w:rsidRDefault="00246B62">
      <w:pPr>
        <w:pStyle w:val="BodyText"/>
        <w:ind w:right="124"/>
      </w:pPr>
      <w:r w:rsidRPr="008536D7">
        <w:t>(6) player’s names are provided at registration; the unregistered players will be rated as “</w:t>
      </w:r>
      <w:r w:rsidR="008536D7">
        <w:t>B</w:t>
      </w:r>
      <w:r w:rsidRPr="008536D7">
        <w:t>” players in order to determine team rankings.</w:t>
      </w:r>
      <w:r>
        <w:t xml:space="preserve"> A minimum of three (3) executives, including the President, or Vice President, shall be present at that meeting.</w:t>
      </w:r>
    </w:p>
    <w:p w14:paraId="1DE12ECD" w14:textId="77777777" w:rsidR="00CC1AF2" w:rsidRDefault="00246B62">
      <w:pPr>
        <w:pStyle w:val="Heading2"/>
        <w:spacing w:before="118"/>
      </w:pPr>
      <w:bookmarkStart w:id="4" w:name="_TOC_250022"/>
      <w:bookmarkEnd w:id="4"/>
      <w:r>
        <w:t>REGISTRATION PAYMENTS</w:t>
      </w:r>
    </w:p>
    <w:p w14:paraId="62CD313B" w14:textId="77777777" w:rsidR="00CC1AF2" w:rsidRDefault="00246B62">
      <w:pPr>
        <w:pStyle w:val="BodyText"/>
        <w:spacing w:before="122"/>
        <w:ind w:right="118"/>
      </w:pPr>
      <w:r>
        <w:t>The full season fee of fifty dollars ($50) per person (minimum of six (6) players (three hundred dollars ($300)) is payable at the time of registration, by cash or currently dated cheque (no post- dated cheques accepted).</w:t>
      </w:r>
    </w:p>
    <w:p w14:paraId="74E69E90" w14:textId="01D91D85" w:rsidR="00CC1AF2" w:rsidRDefault="00246B62">
      <w:pPr>
        <w:pStyle w:val="BodyText"/>
        <w:spacing w:before="127" w:line="242" w:lineRule="exact"/>
        <w:ind w:right="128"/>
      </w:pPr>
      <w:r>
        <w:t>In extenuating circumstances, the Executive may extend the payment due date until the first Captains’ meeting.</w:t>
      </w:r>
    </w:p>
    <w:p w14:paraId="4E5DFD5D" w14:textId="77777777" w:rsidR="00CC1AF2" w:rsidRDefault="00246B62">
      <w:pPr>
        <w:pStyle w:val="BodyText"/>
        <w:spacing w:before="111"/>
      </w:pPr>
      <w:r>
        <w:t>All fees are to be paid directly to the acting Treasurer.</w:t>
      </w:r>
    </w:p>
    <w:p w14:paraId="06CDA6CA" w14:textId="77777777" w:rsidR="00CC1AF2" w:rsidRDefault="00CC1AF2">
      <w:pPr>
        <w:sectPr w:rsidR="00CC1AF2" w:rsidSect="004F25DB">
          <w:footerReference w:type="default" r:id="rId9"/>
          <w:pgSz w:w="12240" w:h="15840" w:code="1"/>
          <w:pgMar w:top="1440" w:right="1800" w:bottom="1440" w:left="1800" w:header="0" w:footer="246" w:gutter="0"/>
          <w:pgNumType w:start="1"/>
          <w:cols w:space="720"/>
          <w:docGrid w:linePitch="299"/>
        </w:sectPr>
      </w:pPr>
    </w:p>
    <w:p w14:paraId="1A844A3C" w14:textId="53FDBB9E" w:rsidR="00CC1AF2" w:rsidRDefault="00246B62">
      <w:pPr>
        <w:pStyle w:val="BodyText"/>
        <w:spacing w:before="82"/>
        <w:ind w:right="119"/>
      </w:pPr>
      <w:r>
        <w:lastRenderedPageBreak/>
        <w:t>There will be no refund of registration fees. Any returned (NSF) cheques are the responsibility of the person(s) that are covered by the cheque</w:t>
      </w:r>
      <w:r w:rsidR="00787520">
        <w:t xml:space="preserve">. </w:t>
      </w:r>
      <w:r>
        <w:t xml:space="preserve">If </w:t>
      </w:r>
      <w:r w:rsidR="00172240">
        <w:t>registration</w:t>
      </w:r>
      <w:r>
        <w:t xml:space="preserve"> is paid in cash to a team </w:t>
      </w:r>
      <w:r w:rsidR="004B2900">
        <w:t>and the</w:t>
      </w:r>
      <w:r>
        <w:t xml:space="preserve"> team cheque that was submitted is returned for any reason, no player registered by the cheque is considered a </w:t>
      </w:r>
      <w:r w:rsidR="008536D7">
        <w:t>paid-up</w:t>
      </w:r>
      <w:r>
        <w:t xml:space="preserve"> member.</w:t>
      </w:r>
    </w:p>
    <w:p w14:paraId="602091C6" w14:textId="77777777" w:rsidR="00CC1AF2" w:rsidRDefault="00246B62">
      <w:pPr>
        <w:pStyle w:val="Heading2"/>
      </w:pPr>
      <w:bookmarkStart w:id="5" w:name="_TOC_250021"/>
      <w:bookmarkEnd w:id="5"/>
      <w:r>
        <w:t>TEAM RANKINGS</w:t>
      </w:r>
    </w:p>
    <w:p w14:paraId="5C8538B0" w14:textId="2FF59576" w:rsidR="00CC1AF2" w:rsidRDefault="00246B62">
      <w:pPr>
        <w:pStyle w:val="BodyText"/>
        <w:spacing w:before="122"/>
        <w:ind w:right="123"/>
      </w:pPr>
      <w:r w:rsidRPr="008536D7">
        <w:t>Based upon the previous year’s league structure and final standings, first place teams (</w:t>
      </w:r>
      <w:r w:rsidR="00B43478" w:rsidRPr="008536D7">
        <w:t>B, C</w:t>
      </w:r>
      <w:r w:rsidR="008536D7">
        <w:t>,</w:t>
      </w:r>
      <w:r w:rsidR="00B43478">
        <w:t xml:space="preserve"> </w:t>
      </w:r>
      <w:r w:rsidR="008536D7">
        <w:t>D</w:t>
      </w:r>
      <w:r w:rsidRPr="008536D7">
        <w:t>) move up a division, and last place teams (A,</w:t>
      </w:r>
      <w:r w:rsidR="00B43478">
        <w:t xml:space="preserve"> </w:t>
      </w:r>
      <w:r w:rsidRPr="008536D7">
        <w:t>B</w:t>
      </w:r>
      <w:r w:rsidR="008536D7">
        <w:t>,</w:t>
      </w:r>
      <w:r w:rsidR="00B43478">
        <w:t xml:space="preserve"> </w:t>
      </w:r>
      <w:r w:rsidR="008536D7">
        <w:t>C</w:t>
      </w:r>
      <w:r w:rsidRPr="008536D7">
        <w:t>) move down a division. (INITIAL RULE)</w:t>
      </w:r>
    </w:p>
    <w:p w14:paraId="7DDC9705" w14:textId="77777777" w:rsidR="00CC1AF2" w:rsidRDefault="00246B62">
      <w:pPr>
        <w:pStyle w:val="BodyText"/>
        <w:spacing w:before="118"/>
        <w:ind w:right="121"/>
      </w:pPr>
      <w:r>
        <w:t>One (1) additional team could be moved up/down at the discretion of the executive, based upon the previous year’s results and the current year’s teams.</w:t>
      </w:r>
    </w:p>
    <w:p w14:paraId="129A87EA" w14:textId="5F489F74" w:rsidR="00CC1AF2" w:rsidRDefault="00246B62">
      <w:pPr>
        <w:pStyle w:val="BodyText"/>
        <w:spacing w:before="121"/>
        <w:ind w:right="123"/>
      </w:pPr>
      <w:r>
        <w:t xml:space="preserve">Any significant changes in the structure of the league, in </w:t>
      </w:r>
      <w:r w:rsidR="00172240">
        <w:t>the best</w:t>
      </w:r>
      <w:r>
        <w:t xml:space="preserve"> interest of fairness, will be dealt with at the discretion </w:t>
      </w:r>
      <w:r w:rsidR="00172240">
        <w:t>of the</w:t>
      </w:r>
      <w:r>
        <w:t xml:space="preserve"> executive, with regards to team</w:t>
      </w:r>
      <w:r>
        <w:rPr>
          <w:spacing w:val="-17"/>
        </w:rPr>
        <w:t xml:space="preserve"> </w:t>
      </w:r>
      <w:r>
        <w:t>placement.</w:t>
      </w:r>
    </w:p>
    <w:p w14:paraId="4D5CE177" w14:textId="77777777" w:rsidR="00CC1AF2" w:rsidRDefault="00246B62">
      <w:pPr>
        <w:pStyle w:val="BodyText"/>
        <w:spacing w:before="120"/>
        <w:ind w:right="120"/>
      </w:pPr>
      <w:r>
        <w:t>Without any change in the number of divisions, or a team disbanding or losing four (4) regular players, the INITIAL RULE will take precedence over any discretionary executive decision.</w:t>
      </w:r>
    </w:p>
    <w:p w14:paraId="7F427AAD" w14:textId="77777777" w:rsidR="00CC1AF2" w:rsidRDefault="00246B62">
      <w:pPr>
        <w:pStyle w:val="Heading2"/>
        <w:spacing w:before="118"/>
      </w:pPr>
      <w:bookmarkStart w:id="6" w:name="_TOC_250020"/>
      <w:bookmarkEnd w:id="6"/>
      <w:r>
        <w:t>PLAYER MOVEMENT</w:t>
      </w:r>
    </w:p>
    <w:p w14:paraId="346946FE" w14:textId="77777777" w:rsidR="00CC1AF2" w:rsidRDefault="00246B62">
      <w:pPr>
        <w:pStyle w:val="BodyText"/>
        <w:spacing w:before="119"/>
        <w:ind w:right="118"/>
      </w:pPr>
      <w:r>
        <w:t>If a player wishes to move to a different team after registration, it is up to the discretion of the executive.</w:t>
      </w:r>
    </w:p>
    <w:p w14:paraId="45D559C3" w14:textId="77777777" w:rsidR="00CC1AF2" w:rsidRDefault="00246B62">
      <w:pPr>
        <w:pStyle w:val="Heading2"/>
        <w:spacing w:before="116"/>
      </w:pPr>
      <w:bookmarkStart w:id="7" w:name="_TOC_250019"/>
      <w:bookmarkEnd w:id="7"/>
      <w:r>
        <w:t>SPARES</w:t>
      </w:r>
    </w:p>
    <w:p w14:paraId="24E15F5D" w14:textId="1B7864EF" w:rsidR="00CC1AF2" w:rsidRDefault="00246B62">
      <w:pPr>
        <w:pStyle w:val="BodyText"/>
        <w:spacing w:before="121"/>
        <w:ind w:right="120"/>
      </w:pPr>
      <w:r>
        <w:t xml:space="preserve">Any player that spares for a team is limited to sparing for that team’s </w:t>
      </w:r>
      <w:r w:rsidR="00635BF9">
        <w:t>group (1 or 2)</w:t>
      </w:r>
      <w:r>
        <w:t xml:space="preserve"> in the SSDL. A spare may join another team as a </w:t>
      </w:r>
      <w:r w:rsidR="00172240">
        <w:t>full-time</w:t>
      </w:r>
      <w:r>
        <w:t xml:space="preserve"> player at the discretion of the executive. Spares will be considered a regular player after they have played in a minimum of one third (</w:t>
      </w:r>
      <w:r>
        <w:rPr>
          <w:rFonts w:ascii="Arial" w:hAnsi="Arial"/>
        </w:rPr>
        <w:t>⅓</w:t>
      </w:r>
      <w:r>
        <w:t xml:space="preserve">) of the regular </w:t>
      </w:r>
      <w:r w:rsidR="00172240">
        <w:t>schedule and</w:t>
      </w:r>
      <w:r>
        <w:t xml:space="preserve"> have paid the full registration fee. The secretary will record any personal points earned by a spare player. Spares will only become eligible </w:t>
      </w:r>
      <w:r w:rsidR="00172240">
        <w:t>to earn</w:t>
      </w:r>
      <w:r>
        <w:t xml:space="preserve"> any personal awards after they have become a regular player. Awards are not </w:t>
      </w:r>
      <w:r w:rsidR="008536D7">
        <w:t>retroactive unless</w:t>
      </w:r>
      <w:r>
        <w:t xml:space="preserve"> the player has met all other </w:t>
      </w:r>
      <w:r w:rsidR="00172240">
        <w:t>full-time</w:t>
      </w:r>
      <w:r>
        <w:t xml:space="preserve"> player eligibility</w:t>
      </w:r>
      <w:r>
        <w:rPr>
          <w:spacing w:val="-19"/>
        </w:rPr>
        <w:t xml:space="preserve"> </w:t>
      </w:r>
      <w:r>
        <w:t>requirements.</w:t>
      </w:r>
    </w:p>
    <w:p w14:paraId="75143E3C" w14:textId="77777777" w:rsidR="00CC1AF2" w:rsidRDefault="00246B62">
      <w:pPr>
        <w:pStyle w:val="Heading2"/>
        <w:spacing w:before="116"/>
      </w:pPr>
      <w:bookmarkStart w:id="8" w:name="_TOC_250018"/>
      <w:bookmarkEnd w:id="8"/>
      <w:r>
        <w:t>DUMMIES</w:t>
      </w:r>
    </w:p>
    <w:p w14:paraId="55E76BA4" w14:textId="08583988" w:rsidR="00CC1AF2" w:rsidRDefault="00246B62" w:rsidP="00172240">
      <w:pPr>
        <w:pStyle w:val="BodyText"/>
        <w:spacing w:before="122"/>
        <w:ind w:right="116"/>
        <w:sectPr w:rsidR="00CC1AF2" w:rsidSect="00A20DBE">
          <w:pgSz w:w="12240" w:h="15840" w:code="1"/>
          <w:pgMar w:top="1440" w:right="1800" w:bottom="1440" w:left="1800" w:header="0" w:footer="246" w:gutter="0"/>
          <w:cols w:space="720"/>
          <w:docGrid w:linePitch="299"/>
        </w:sectPr>
      </w:pPr>
      <w:r>
        <w:t xml:space="preserve">A team can play a full match with a maximum of three (3) Dummies. Dummies can be placed anywhere in </w:t>
      </w:r>
      <w:r w:rsidR="00172240">
        <w:t>the lineup</w:t>
      </w:r>
      <w:r>
        <w:t xml:space="preserve">. When both teams are short players and are using Dummies, if two Dummies match up in a singles game, the </w:t>
      </w:r>
      <w:r w:rsidR="00172240">
        <w:t>captains</w:t>
      </w:r>
      <w:r>
        <w:t xml:space="preserve"> </w:t>
      </w:r>
      <w:r w:rsidR="00172240">
        <w:t xml:space="preserve">of </w:t>
      </w:r>
      <w:r w:rsidR="00172240">
        <w:rPr>
          <w:spacing w:val="44"/>
        </w:rPr>
        <w:t>e</w:t>
      </w:r>
      <w:r w:rsidR="00CC4047">
        <w:rPr>
          <w:spacing w:val="44"/>
        </w:rPr>
        <w:t>a</w:t>
      </w:r>
      <w:r w:rsidR="00172240">
        <w:rPr>
          <w:spacing w:val="44"/>
        </w:rPr>
        <w:t>ch</w:t>
      </w:r>
    </w:p>
    <w:p w14:paraId="28A68A42" w14:textId="5454C873" w:rsidR="00CC1AF2" w:rsidRDefault="00246B62" w:rsidP="008536D7">
      <w:pPr>
        <w:pStyle w:val="BodyText"/>
        <w:spacing w:before="82"/>
        <w:ind w:right="116"/>
      </w:pPr>
      <w:r>
        <w:lastRenderedPageBreak/>
        <w:t xml:space="preserve">team may either designate a player or players from their team to play that </w:t>
      </w:r>
      <w:r w:rsidR="00172240">
        <w:t>game or</w:t>
      </w:r>
      <w:r>
        <w:t xml:space="preserve"> re-do their line-up in an effort to avoid the problem. In a designated player-for-dummy situation, neither player will be awarded personal points. A maximum of </w:t>
      </w:r>
      <w:r w:rsidR="008536D7">
        <w:t>one</w:t>
      </w:r>
      <w:r>
        <w:t xml:space="preserve"> (</w:t>
      </w:r>
      <w:r w:rsidR="008536D7">
        <w:t>1</w:t>
      </w:r>
      <w:r>
        <w:t>) Dumm</w:t>
      </w:r>
      <w:r w:rsidR="008536D7">
        <w:t>y</w:t>
      </w:r>
      <w:r>
        <w:t xml:space="preserve"> can be placed in the lineup in a doubles or cricket game.</w:t>
      </w:r>
    </w:p>
    <w:p w14:paraId="1812D780" w14:textId="30C13361" w:rsidR="00CC1AF2" w:rsidRDefault="00246B62">
      <w:pPr>
        <w:pStyle w:val="Heading3"/>
        <w:spacing w:line="241" w:lineRule="exact"/>
      </w:pPr>
      <w:r>
        <w:rPr>
          <w:u w:val="single"/>
        </w:rPr>
        <w:t>DOUBLES</w:t>
      </w:r>
    </w:p>
    <w:p w14:paraId="6D4AAB1B" w14:textId="4565C7AA" w:rsidR="00CC1AF2" w:rsidRDefault="00246B62" w:rsidP="00172240">
      <w:pPr>
        <w:pStyle w:val="BodyText"/>
        <w:spacing w:line="241" w:lineRule="exact"/>
      </w:pPr>
      <w:r>
        <w:t xml:space="preserve">When playing with a Dummy, the Dummy will </w:t>
      </w:r>
      <w:r w:rsidR="00172240">
        <w:t xml:space="preserve">score </w:t>
      </w:r>
      <w:r w:rsidR="00172240">
        <w:rPr>
          <w:spacing w:val="53"/>
        </w:rPr>
        <w:t>twenty</w:t>
      </w:r>
      <w:r>
        <w:t>-five</w:t>
      </w:r>
      <w:r w:rsidR="00172240">
        <w:t xml:space="preserve"> </w:t>
      </w:r>
      <w:r>
        <w:t xml:space="preserve">(25) points until the score is one hundred (100) or below. At that </w:t>
      </w:r>
      <w:r w:rsidR="00787520">
        <w:t>point,</w:t>
      </w:r>
      <w:r>
        <w:t xml:space="preserve"> the Dummy’s spot in the rotation is lost.</w:t>
      </w:r>
    </w:p>
    <w:p w14:paraId="64931C2C" w14:textId="77777777" w:rsidR="00CC1AF2" w:rsidRDefault="00246B62">
      <w:pPr>
        <w:pStyle w:val="Heading3"/>
        <w:spacing w:before="118"/>
      </w:pPr>
      <w:r>
        <w:rPr>
          <w:u w:val="single"/>
        </w:rPr>
        <w:t>CRICKET</w:t>
      </w:r>
    </w:p>
    <w:p w14:paraId="7AACBD71" w14:textId="03829FE9" w:rsidR="00CC1AF2" w:rsidRDefault="00246B62">
      <w:pPr>
        <w:pStyle w:val="BodyText"/>
        <w:spacing w:before="1"/>
        <w:ind w:right="121"/>
      </w:pPr>
      <w:r>
        <w:t xml:space="preserve">When </w:t>
      </w:r>
      <w:r w:rsidR="00616B24">
        <w:t>it is</w:t>
      </w:r>
      <w:r>
        <w:t xml:space="preserve"> the Dummy's turn to play, the player with the Dummy is entitled to pick the number that they would like to </w:t>
      </w:r>
      <w:r w:rsidR="00172240">
        <w:t>have a</w:t>
      </w:r>
      <w:r>
        <w:t xml:space="preserve"> mark on. The Dummy cannot close a number or score. Once the numbers are closed or have two (2) marks, the Dummy is no longer in play and the opposing team plays </w:t>
      </w:r>
      <w:r w:rsidR="00172240">
        <w:t>back-to-back</w:t>
      </w:r>
      <w:r>
        <w:t>.</w:t>
      </w:r>
    </w:p>
    <w:p w14:paraId="4FEC82BF" w14:textId="77777777" w:rsidR="00CC1AF2" w:rsidRDefault="00246B62">
      <w:pPr>
        <w:pStyle w:val="Heading2"/>
      </w:pPr>
      <w:bookmarkStart w:id="9" w:name="_TOC_250017"/>
      <w:bookmarkEnd w:id="9"/>
      <w:r>
        <w:t>START TIME</w:t>
      </w:r>
    </w:p>
    <w:p w14:paraId="3F60CC67" w14:textId="11F54F68" w:rsidR="00CC1AF2" w:rsidRDefault="00246B62">
      <w:pPr>
        <w:pStyle w:val="BodyText"/>
        <w:spacing w:before="122"/>
        <w:ind w:right="118"/>
      </w:pPr>
      <w:r>
        <w:t xml:space="preserve">If you have six (6) players in attendance at 7:45pm then your match games must begin. If you do not have enough players at 7:45pm then you will have until 8:00pm and no later to start playing. Both games must be started by 8:00 pm unless both captains agree to a further, maximum fifteen (15) </w:t>
      </w:r>
      <w:r w:rsidR="00172240">
        <w:t>minute</w:t>
      </w:r>
      <w:r>
        <w:t xml:space="preserve"> delay. Failure to start at this time due to a lack of players (minimum three (3)), will result in the total forfeit of the match. The match must be played if three (3) players are in attendance. Games may not be rescheduled without prior approval of the executive.</w:t>
      </w:r>
    </w:p>
    <w:p w14:paraId="7F8E5E49" w14:textId="77777777" w:rsidR="00CC1AF2" w:rsidRDefault="00246B62">
      <w:pPr>
        <w:spacing w:before="119"/>
        <w:ind w:left="100"/>
        <w:jc w:val="both"/>
        <w:rPr>
          <w:b/>
          <w:sz w:val="24"/>
        </w:rPr>
      </w:pPr>
      <w:r>
        <w:rPr>
          <w:b/>
          <w:sz w:val="24"/>
        </w:rPr>
        <w:t>LATE ARRIVAL</w:t>
      </w:r>
    </w:p>
    <w:p w14:paraId="13C412AE" w14:textId="255BA36F" w:rsidR="00CC1AF2" w:rsidRDefault="00246B62">
      <w:pPr>
        <w:pStyle w:val="BodyText"/>
        <w:spacing w:before="102"/>
        <w:ind w:right="115"/>
      </w:pPr>
      <w:r>
        <w:t>If a player is late for the first (1</w:t>
      </w:r>
      <w:r>
        <w:rPr>
          <w:position w:val="9"/>
          <w:sz w:val="13"/>
        </w:rPr>
        <w:t>st</w:t>
      </w:r>
      <w:r>
        <w:t xml:space="preserve">) game and a dummy has been used, the player may join the next game of the set but not </w:t>
      </w:r>
      <w:r w:rsidR="00172240">
        <w:t>the current</w:t>
      </w:r>
      <w:r>
        <w:t xml:space="preserve"> game. </w:t>
      </w:r>
      <w:r w:rsidR="008536D7">
        <w:t>E.g.,</w:t>
      </w:r>
      <w:r>
        <w:t xml:space="preserve"> </w:t>
      </w:r>
      <w:r w:rsidR="008536D7">
        <w:t>Doubles</w:t>
      </w:r>
      <w:r>
        <w:t xml:space="preserve"> are being played; game one (1) of three (3) is in process when the late player arrives. They may not join into game one (1) but may replace the dummy for game two</w:t>
      </w:r>
      <w:r>
        <w:rPr>
          <w:spacing w:val="-4"/>
        </w:rPr>
        <w:t xml:space="preserve"> </w:t>
      </w:r>
      <w:r>
        <w:t>(2).</w:t>
      </w:r>
    </w:p>
    <w:p w14:paraId="640D4FEF" w14:textId="77777777" w:rsidR="00CC1AF2" w:rsidRDefault="00246B62">
      <w:pPr>
        <w:pStyle w:val="Heading2"/>
      </w:pPr>
      <w:bookmarkStart w:id="10" w:name="_TOC_250016"/>
      <w:bookmarkEnd w:id="10"/>
      <w:r>
        <w:t>GENERAL CONDUCT</w:t>
      </w:r>
    </w:p>
    <w:p w14:paraId="6DC082E6" w14:textId="77777777" w:rsidR="00CC1AF2" w:rsidRDefault="00246B62">
      <w:pPr>
        <w:pStyle w:val="BodyText"/>
        <w:spacing w:before="122"/>
        <w:ind w:right="118"/>
      </w:pPr>
      <w:r>
        <w:t>Do not distract players while they are shooting and keep the noise level and chatter to a reasonable volume.</w:t>
      </w:r>
    </w:p>
    <w:p w14:paraId="0D6AB428" w14:textId="77777777" w:rsidR="00CC1AF2" w:rsidRDefault="00CC1AF2">
      <w:pPr>
        <w:sectPr w:rsidR="00CC1AF2" w:rsidSect="00A20DBE">
          <w:pgSz w:w="12240" w:h="15840" w:code="1"/>
          <w:pgMar w:top="1440" w:right="1800" w:bottom="1440" w:left="1800" w:header="0" w:footer="246" w:gutter="0"/>
          <w:cols w:space="720"/>
          <w:docGrid w:linePitch="299"/>
        </w:sectPr>
      </w:pPr>
    </w:p>
    <w:p w14:paraId="518E2D16" w14:textId="6D68F1E7" w:rsidR="00CC1AF2" w:rsidRPr="000E181E" w:rsidRDefault="00246B62" w:rsidP="000E181E">
      <w:pPr>
        <w:pStyle w:val="Heading1"/>
        <w:ind w:left="0" w:right="2518"/>
        <w:rPr>
          <w:rFonts w:ascii="Tahoma"/>
          <w:sz w:val="32"/>
          <w:szCs w:val="32"/>
        </w:rPr>
      </w:pPr>
      <w:bookmarkStart w:id="11" w:name="_TOC_250015"/>
      <w:bookmarkEnd w:id="11"/>
      <w:r w:rsidRPr="000E181E">
        <w:rPr>
          <w:rFonts w:ascii="Tahoma"/>
          <w:sz w:val="32"/>
          <w:szCs w:val="32"/>
        </w:rPr>
        <w:lastRenderedPageBreak/>
        <w:t>RUL</w:t>
      </w:r>
      <w:r w:rsidR="000E181E" w:rsidRPr="000E181E">
        <w:rPr>
          <w:rFonts w:ascii="Tahoma"/>
          <w:sz w:val="32"/>
          <w:szCs w:val="32"/>
        </w:rPr>
        <w:t>E</w:t>
      </w:r>
      <w:r w:rsidRPr="000E181E">
        <w:rPr>
          <w:rFonts w:ascii="Tahoma"/>
          <w:sz w:val="32"/>
          <w:szCs w:val="32"/>
        </w:rPr>
        <w:t>S</w:t>
      </w:r>
    </w:p>
    <w:p w14:paraId="56647491" w14:textId="77777777" w:rsidR="00CC1AF2" w:rsidRDefault="00246B62">
      <w:pPr>
        <w:pStyle w:val="Heading2"/>
        <w:ind w:left="170"/>
      </w:pPr>
      <w:bookmarkStart w:id="12" w:name="_TOC_250014"/>
      <w:bookmarkEnd w:id="12"/>
      <w:r>
        <w:t>REGULAR SEASON FORMAT</w:t>
      </w:r>
    </w:p>
    <w:p w14:paraId="66D8B4C4" w14:textId="3C09A286" w:rsidR="00CC1AF2" w:rsidRPr="00D56985" w:rsidRDefault="008536D7">
      <w:pPr>
        <w:pStyle w:val="ListParagraph"/>
        <w:numPr>
          <w:ilvl w:val="0"/>
          <w:numId w:val="20"/>
        </w:numPr>
        <w:tabs>
          <w:tab w:val="left" w:pos="461"/>
        </w:tabs>
        <w:spacing w:before="121" w:line="244" w:lineRule="exact"/>
        <w:ind w:hanging="360"/>
        <w:rPr>
          <w:sz w:val="20"/>
        </w:rPr>
      </w:pPr>
      <w:r w:rsidRPr="00D56985">
        <w:rPr>
          <w:sz w:val="20"/>
        </w:rPr>
        <w:t>Group 1</w:t>
      </w:r>
      <w:r w:rsidR="00246B62" w:rsidRPr="00D56985">
        <w:rPr>
          <w:sz w:val="20"/>
        </w:rPr>
        <w:t xml:space="preserve">: </w:t>
      </w:r>
      <w:r w:rsidR="00FA454A" w:rsidRPr="00FA454A">
        <w:rPr>
          <w:sz w:val="20"/>
        </w:rPr>
        <w:t>3 cricket doubles</w:t>
      </w:r>
      <w:r w:rsidR="00FA454A">
        <w:rPr>
          <w:sz w:val="20"/>
        </w:rPr>
        <w:t xml:space="preserve">, </w:t>
      </w:r>
      <w:r w:rsidR="00246B62" w:rsidRPr="00D56985">
        <w:rPr>
          <w:sz w:val="20"/>
        </w:rPr>
        <w:t>3 doubles (501), 6 singles 501</w:t>
      </w:r>
      <w:r w:rsidR="00FA454A">
        <w:rPr>
          <w:sz w:val="20"/>
        </w:rPr>
        <w:t>.</w:t>
      </w:r>
      <w:r w:rsidR="00246B62" w:rsidRPr="00D56985">
        <w:rPr>
          <w:sz w:val="20"/>
        </w:rPr>
        <w:t xml:space="preserve"> </w:t>
      </w:r>
    </w:p>
    <w:p w14:paraId="229BB818" w14:textId="6F0CA4DE" w:rsidR="00CC1AF2" w:rsidRPr="00D56985" w:rsidRDefault="008536D7">
      <w:pPr>
        <w:pStyle w:val="ListParagraph"/>
        <w:numPr>
          <w:ilvl w:val="0"/>
          <w:numId w:val="20"/>
        </w:numPr>
        <w:tabs>
          <w:tab w:val="left" w:pos="460"/>
          <w:tab w:val="left" w:pos="461"/>
        </w:tabs>
        <w:ind w:right="124" w:hanging="360"/>
        <w:jc w:val="left"/>
        <w:rPr>
          <w:sz w:val="20"/>
        </w:rPr>
      </w:pPr>
      <w:r w:rsidRPr="00D56985">
        <w:rPr>
          <w:sz w:val="20"/>
        </w:rPr>
        <w:t>Group 2</w:t>
      </w:r>
      <w:r w:rsidR="00787520">
        <w:rPr>
          <w:sz w:val="20"/>
        </w:rPr>
        <w:t>:</w:t>
      </w:r>
      <w:r w:rsidR="00246B62" w:rsidRPr="00D56985">
        <w:rPr>
          <w:sz w:val="20"/>
        </w:rPr>
        <w:t xml:space="preserve"> </w:t>
      </w:r>
      <w:r w:rsidR="00FA454A" w:rsidRPr="00FA454A">
        <w:rPr>
          <w:sz w:val="20"/>
        </w:rPr>
        <w:t>3 cricket doubles</w:t>
      </w:r>
      <w:r w:rsidR="00FA454A">
        <w:rPr>
          <w:sz w:val="20"/>
        </w:rPr>
        <w:t xml:space="preserve">, </w:t>
      </w:r>
      <w:r w:rsidR="00246B62" w:rsidRPr="00D56985">
        <w:rPr>
          <w:sz w:val="20"/>
        </w:rPr>
        <w:t>3 doubles (501), 6 singles 401</w:t>
      </w:r>
      <w:r w:rsidR="00FA454A">
        <w:rPr>
          <w:sz w:val="20"/>
        </w:rPr>
        <w:t>.</w:t>
      </w:r>
      <w:r w:rsidR="00246B62" w:rsidRPr="00D56985">
        <w:rPr>
          <w:sz w:val="20"/>
        </w:rPr>
        <w:t xml:space="preserve"> (</w:t>
      </w:r>
      <w:r w:rsidR="00787520">
        <w:rPr>
          <w:sz w:val="20"/>
        </w:rPr>
        <w:t>3</w:t>
      </w:r>
      <w:r w:rsidR="00246B62" w:rsidRPr="00D56985">
        <w:rPr>
          <w:sz w:val="20"/>
        </w:rPr>
        <w:t xml:space="preserve">01 when playing </w:t>
      </w:r>
      <w:r w:rsidR="00FA454A">
        <w:rPr>
          <w:sz w:val="20"/>
        </w:rPr>
        <w:t>‘D’</w:t>
      </w:r>
      <w:r w:rsidR="00246B62" w:rsidRPr="00D56985">
        <w:rPr>
          <w:spacing w:val="-10"/>
          <w:sz w:val="20"/>
        </w:rPr>
        <w:t xml:space="preserve"> </w:t>
      </w:r>
      <w:r w:rsidR="00246B62" w:rsidRPr="00D56985">
        <w:rPr>
          <w:sz w:val="20"/>
        </w:rPr>
        <w:t>Division)</w:t>
      </w:r>
      <w:r w:rsidRPr="00D56985">
        <w:rPr>
          <w:sz w:val="20"/>
        </w:rPr>
        <w:t xml:space="preserve"> </w:t>
      </w:r>
    </w:p>
    <w:p w14:paraId="3095FE04" w14:textId="77777777" w:rsidR="00CC1AF2" w:rsidRDefault="00246B62">
      <w:pPr>
        <w:pStyle w:val="Heading2"/>
        <w:spacing w:before="120"/>
      </w:pPr>
      <w:bookmarkStart w:id="13" w:name="_TOC_250013"/>
      <w:bookmarkEnd w:id="13"/>
      <w:r>
        <w:t>PLAY</w:t>
      </w:r>
    </w:p>
    <w:p w14:paraId="053EA5E4" w14:textId="41F6E819" w:rsidR="00CC1AF2" w:rsidRDefault="00246B62">
      <w:pPr>
        <w:pStyle w:val="BodyText"/>
        <w:spacing w:before="121"/>
        <w:ind w:right="117"/>
      </w:pPr>
      <w:r>
        <w:t>When shooting for a diddle (bull/cork), the dart must stick in the scoring area to count</w:t>
      </w:r>
      <w:r w:rsidR="00787520">
        <w:t xml:space="preserve">. </w:t>
      </w:r>
      <w:r>
        <w:t xml:space="preserve">If you hit a red </w:t>
      </w:r>
      <w:r w:rsidR="00D56985">
        <w:t>bull,</w:t>
      </w:r>
      <w:r>
        <w:t xml:space="preserve"> you must </w:t>
      </w:r>
      <w:r w:rsidR="00172240">
        <w:t>remove your</w:t>
      </w:r>
      <w:r>
        <w:t xml:space="preserve"> dart before the next player throws, otherwise the dart must not be</w:t>
      </w:r>
      <w:r>
        <w:rPr>
          <w:spacing w:val="-9"/>
        </w:rPr>
        <w:t xml:space="preserve"> </w:t>
      </w:r>
      <w:r>
        <w:t>touched.</w:t>
      </w:r>
    </w:p>
    <w:p w14:paraId="4F6EC56A" w14:textId="485F0365" w:rsidR="00CC1AF2" w:rsidRDefault="00246B62">
      <w:pPr>
        <w:pStyle w:val="BodyText"/>
        <w:spacing w:before="108" w:line="230" w:lineRule="auto"/>
        <w:ind w:right="117"/>
      </w:pPr>
      <w:r>
        <w:t xml:space="preserve">The home team diddles first in doubles. If the diddle results in a tie, the visiting team will diddle first </w:t>
      </w:r>
      <w:r w:rsidR="00172240">
        <w:t>in the</w:t>
      </w:r>
      <w:r>
        <w:t xml:space="preserve"> second</w:t>
      </w:r>
      <w:r>
        <w:rPr>
          <w:spacing w:val="-9"/>
        </w:rPr>
        <w:t xml:space="preserve"> </w:t>
      </w:r>
      <w:r>
        <w:t>attempt.</w:t>
      </w:r>
    </w:p>
    <w:p w14:paraId="67984614" w14:textId="77777777" w:rsidR="00CC1AF2" w:rsidRDefault="00246B62">
      <w:pPr>
        <w:pStyle w:val="BodyText"/>
        <w:spacing w:before="138" w:line="220" w:lineRule="auto"/>
        <w:ind w:right="117"/>
      </w:pPr>
      <w:r>
        <w:t>Players will diddle every game of cricket. The home team diddles first for the first (1</w:t>
      </w:r>
      <w:r>
        <w:rPr>
          <w:position w:val="9"/>
          <w:sz w:val="13"/>
        </w:rPr>
        <w:t>st</w:t>
      </w:r>
      <w:r>
        <w:t>) and third (3</w:t>
      </w:r>
      <w:r>
        <w:rPr>
          <w:position w:val="9"/>
          <w:sz w:val="13"/>
        </w:rPr>
        <w:t>rd</w:t>
      </w:r>
      <w:r>
        <w:t>) games, the visiting team diddles first for the second (2</w:t>
      </w:r>
      <w:r>
        <w:rPr>
          <w:position w:val="9"/>
          <w:sz w:val="13"/>
        </w:rPr>
        <w:t>nd</w:t>
      </w:r>
      <w:r>
        <w:t>) game.</w:t>
      </w:r>
    </w:p>
    <w:p w14:paraId="646F5781" w14:textId="77777777" w:rsidR="00B43478" w:rsidRDefault="00B43478" w:rsidP="00B43478">
      <w:pPr>
        <w:pStyle w:val="BodyText"/>
        <w:spacing w:before="124"/>
        <w:ind w:right="121"/>
      </w:pPr>
      <w:r>
        <w:t>There will be a maximum of ten (10) minutes between sets, (for cigarette breaks), this period starts as soon as the last game in the previous match is over. If snacks are offered, both captains must agree to a stoppage in play in order to eat or else the teams will keep playing. When playing a game, the players must be at the toe line when it is their turn, or they will lose their opportunity to score for that</w:t>
      </w:r>
      <w:r>
        <w:rPr>
          <w:spacing w:val="-15"/>
        </w:rPr>
        <w:t xml:space="preserve"> </w:t>
      </w:r>
      <w:r>
        <w:t>turn.</w:t>
      </w:r>
    </w:p>
    <w:p w14:paraId="1E7CD971" w14:textId="77777777" w:rsidR="00B43478" w:rsidRDefault="00B43478" w:rsidP="00B43478">
      <w:pPr>
        <w:pStyle w:val="BodyText"/>
        <w:spacing w:before="121"/>
        <w:ind w:right="127"/>
      </w:pPr>
      <w:r>
        <w:t>If during a game, it is discovered that any players have shot out of turn and it cannot be agreed upon where the mix up occurred, then the game must be replayed from the</w:t>
      </w:r>
      <w:r>
        <w:rPr>
          <w:spacing w:val="-25"/>
        </w:rPr>
        <w:t xml:space="preserve"> </w:t>
      </w:r>
      <w:r>
        <w:t>beginning.</w:t>
      </w:r>
    </w:p>
    <w:p w14:paraId="36AE74E8" w14:textId="6EED6227" w:rsidR="00B43478" w:rsidRDefault="00B43478" w:rsidP="00B43478">
      <w:pPr>
        <w:pStyle w:val="BodyText"/>
        <w:spacing w:before="118"/>
        <w:ind w:right="123"/>
      </w:pPr>
      <w:r>
        <w:t xml:space="preserve">If a player becomes too intoxicated to continue playing, the captains from both teams will discuss it and try to come to a mutual agreement on how to </w:t>
      </w:r>
      <w:r w:rsidR="00AC1873">
        <w:t>manage</w:t>
      </w:r>
      <w:r>
        <w:t xml:space="preserve"> it. If the player in question continues to play, he/she becomes the responsibility of the team. This team would then mark the score for the game that the intoxicated player is playing.</w:t>
      </w:r>
    </w:p>
    <w:p w14:paraId="5DC7AC3D" w14:textId="77777777" w:rsidR="00B43478" w:rsidRDefault="00B43478" w:rsidP="00B43478">
      <w:pPr>
        <w:pStyle w:val="BodyText"/>
        <w:spacing w:before="120"/>
        <w:ind w:right="125"/>
      </w:pPr>
      <w:r>
        <w:t>Any darts thrown in anger will receive a warning by the captain of the opposing team. This warning is to be noted on the back of the score sheet and signed by both</w:t>
      </w:r>
      <w:r>
        <w:rPr>
          <w:spacing w:val="-19"/>
        </w:rPr>
        <w:t xml:space="preserve"> </w:t>
      </w:r>
      <w:r>
        <w:t>captains.</w:t>
      </w:r>
    </w:p>
    <w:p w14:paraId="502796B2" w14:textId="77777777" w:rsidR="00B43478" w:rsidRDefault="00B43478" w:rsidP="00B43478">
      <w:pPr>
        <w:pStyle w:val="BodyText"/>
        <w:spacing w:before="82"/>
        <w:ind w:right="127"/>
      </w:pPr>
      <w:r>
        <w:t>The throwing of darts in anger for any reason will not be tolerated by the SSDL.</w:t>
      </w:r>
    </w:p>
    <w:p w14:paraId="19CD1225" w14:textId="77777777" w:rsidR="00B43478" w:rsidRDefault="00B43478" w:rsidP="00B43478">
      <w:pPr>
        <w:pStyle w:val="BodyText"/>
        <w:spacing w:before="120"/>
      </w:pPr>
      <w:r>
        <w:t>Penalties will be assessed per the guidelines on page eight (8).</w:t>
      </w:r>
    </w:p>
    <w:p w14:paraId="7E37BFF0" w14:textId="2F4B09B2" w:rsidR="002E2764" w:rsidRPr="00B43478" w:rsidRDefault="002E2764" w:rsidP="00B43478">
      <w:pPr>
        <w:pStyle w:val="Heading2"/>
        <w:spacing w:before="116"/>
      </w:pPr>
      <w:r w:rsidRPr="00B43478">
        <w:t>C</w:t>
      </w:r>
      <w:r w:rsidR="00B43478">
        <w:t>RICKET</w:t>
      </w:r>
    </w:p>
    <w:p w14:paraId="5BF9A356" w14:textId="3CADCA84" w:rsidR="002E2764" w:rsidRDefault="002E2764" w:rsidP="00D56985">
      <w:pPr>
        <w:pStyle w:val="BodyText"/>
        <w:spacing w:before="138" w:line="220" w:lineRule="auto"/>
        <w:ind w:right="117"/>
      </w:pPr>
      <w:r>
        <w:t xml:space="preserve">Players try to </w:t>
      </w:r>
      <w:r w:rsidRPr="00D56985">
        <w:t>hit each scoring segment</w:t>
      </w:r>
      <w:r>
        <w:t xml:space="preserve"> between 15 and 20, three times each. Segments labeled 1-14 do not count if hit.</w:t>
      </w:r>
    </w:p>
    <w:p w14:paraId="044EB4F5" w14:textId="203BDCDB" w:rsidR="002E2764" w:rsidRDefault="002E2764" w:rsidP="00D56985">
      <w:pPr>
        <w:pStyle w:val="BodyText"/>
        <w:spacing w:before="138" w:line="220" w:lineRule="auto"/>
        <w:ind w:right="117"/>
      </w:pPr>
      <w:r>
        <w:t>Add a mark next to that number on your side of the scoreboard for every hit. The goal is to make an "X" with a circle around it, adding a slash "/" for the first mark, another slash to form an "X" for the second and a circle for the third. Once you get three hits on a number, it "closes out" the number for you. </w:t>
      </w:r>
    </w:p>
    <w:p w14:paraId="612AF737" w14:textId="2B5E9B0F" w:rsidR="00B43478" w:rsidRDefault="00B43478" w:rsidP="00B43478">
      <w:pPr>
        <w:pStyle w:val="gntarbulli"/>
        <w:spacing w:before="120" w:beforeAutospacing="0" w:after="0" w:afterAutospacing="0"/>
        <w:rPr>
          <w:rFonts w:ascii="Tahoma" w:eastAsia="Tahoma" w:hAnsi="Tahoma" w:cs="Tahoma"/>
          <w:sz w:val="20"/>
          <w:szCs w:val="20"/>
          <w:lang w:val="en-US" w:eastAsia="en-US"/>
        </w:rPr>
      </w:pPr>
      <w:r>
        <w:rPr>
          <w:rFonts w:ascii="Tahoma" w:eastAsia="Tahoma" w:hAnsi="Tahoma" w:cs="Tahoma"/>
          <w:sz w:val="20"/>
          <w:szCs w:val="20"/>
          <w:lang w:val="en-US" w:eastAsia="en-US"/>
        </w:rPr>
        <w:t xml:space="preserve">  </w:t>
      </w:r>
      <w:r w:rsidR="002E2764" w:rsidRPr="00B43478">
        <w:rPr>
          <w:rFonts w:ascii="Tahoma" w:eastAsia="Tahoma" w:hAnsi="Tahoma" w:cs="Tahoma"/>
          <w:sz w:val="20"/>
          <w:szCs w:val="20"/>
          <w:lang w:val="en-US" w:eastAsia="en-US"/>
        </w:rPr>
        <w:t xml:space="preserve">Hitting the outer ring (the double) counts for two </w:t>
      </w:r>
      <w:r w:rsidR="000E181E" w:rsidRPr="00B43478">
        <w:rPr>
          <w:rFonts w:ascii="Tahoma" w:eastAsia="Tahoma" w:hAnsi="Tahoma" w:cs="Tahoma"/>
          <w:sz w:val="20"/>
          <w:szCs w:val="20"/>
          <w:lang w:val="en-US" w:eastAsia="en-US"/>
        </w:rPr>
        <w:t>hits.</w:t>
      </w:r>
      <w:r>
        <w:rPr>
          <w:rFonts w:ascii="Tahoma" w:eastAsia="Tahoma" w:hAnsi="Tahoma" w:cs="Tahoma"/>
          <w:sz w:val="20"/>
          <w:szCs w:val="20"/>
          <w:lang w:val="en-US" w:eastAsia="en-US"/>
        </w:rPr>
        <w:t xml:space="preserve"> </w:t>
      </w:r>
    </w:p>
    <w:p w14:paraId="2807D3D2" w14:textId="0849D937" w:rsidR="002E2764" w:rsidRPr="00B43478" w:rsidRDefault="00B43478" w:rsidP="00B43478">
      <w:pPr>
        <w:pStyle w:val="gntarbulli"/>
        <w:spacing w:before="0" w:beforeAutospacing="0" w:after="0" w:afterAutospacing="0"/>
        <w:rPr>
          <w:rFonts w:ascii="Tahoma" w:eastAsia="Tahoma" w:hAnsi="Tahoma" w:cs="Tahoma"/>
          <w:sz w:val="20"/>
          <w:szCs w:val="20"/>
          <w:lang w:val="en-US" w:eastAsia="en-US"/>
        </w:rPr>
      </w:pPr>
      <w:r>
        <w:rPr>
          <w:rFonts w:ascii="Tahoma" w:eastAsia="Tahoma" w:hAnsi="Tahoma" w:cs="Tahoma"/>
          <w:sz w:val="20"/>
          <w:szCs w:val="20"/>
          <w:lang w:val="en-US" w:eastAsia="en-US"/>
        </w:rPr>
        <w:t xml:space="preserve">  </w:t>
      </w:r>
      <w:r w:rsidR="002E2764" w:rsidRPr="00B43478">
        <w:rPr>
          <w:rFonts w:ascii="Tahoma" w:eastAsia="Tahoma" w:hAnsi="Tahoma" w:cs="Tahoma"/>
          <w:sz w:val="20"/>
          <w:szCs w:val="20"/>
          <w:lang w:val="en-US" w:eastAsia="en-US"/>
        </w:rPr>
        <w:t xml:space="preserve">Hitting the inner ring (the triple) counts for three </w:t>
      </w:r>
      <w:r w:rsidR="000E181E" w:rsidRPr="00B43478">
        <w:rPr>
          <w:rFonts w:ascii="Tahoma" w:eastAsia="Tahoma" w:hAnsi="Tahoma" w:cs="Tahoma"/>
          <w:sz w:val="20"/>
          <w:szCs w:val="20"/>
          <w:lang w:val="en-US" w:eastAsia="en-US"/>
        </w:rPr>
        <w:t>hits.</w:t>
      </w:r>
    </w:p>
    <w:p w14:paraId="6E3DACAE" w14:textId="2E8F2AA4" w:rsidR="002E2764" w:rsidRDefault="002E2764" w:rsidP="00D56985">
      <w:pPr>
        <w:pStyle w:val="BodyText"/>
        <w:spacing w:before="138" w:line="220" w:lineRule="auto"/>
        <w:ind w:right="117"/>
      </w:pPr>
      <w:r>
        <w:t xml:space="preserve">You also have to close out the bullseye during the game. The innermost circle counts as double points and the outer ring is single so you could hit the outer ring three times or the inner ring once and the outer ring once. </w:t>
      </w:r>
    </w:p>
    <w:p w14:paraId="4F55F59B" w14:textId="189A305A" w:rsidR="002E2764" w:rsidRDefault="002E2764" w:rsidP="00D56985">
      <w:pPr>
        <w:pStyle w:val="BodyText"/>
        <w:spacing w:before="138" w:line="220" w:lineRule="auto"/>
        <w:ind w:right="117"/>
      </w:pPr>
      <w:r>
        <w:t>If you close out the number before your opponent, you can score points for every hit after until they close it out. For example, if you close out the 20 and your opponent has not, you can score 20 points with a single hit, 40 with a double and 60 with a triple.</w:t>
      </w:r>
    </w:p>
    <w:p w14:paraId="72D362FA" w14:textId="371024BB" w:rsidR="002E2764" w:rsidRDefault="002E2764" w:rsidP="00D56985">
      <w:pPr>
        <w:pStyle w:val="BodyText"/>
        <w:spacing w:before="138" w:line="220" w:lineRule="auto"/>
        <w:ind w:right="117"/>
      </w:pPr>
      <w:r>
        <w:t>When both players have closed out a number, you can no longer score points on it. </w:t>
      </w:r>
    </w:p>
    <w:p w14:paraId="1A8D01B8" w14:textId="720E15DB" w:rsidR="002E2764" w:rsidRDefault="002E2764" w:rsidP="00D56985">
      <w:pPr>
        <w:pStyle w:val="BodyText"/>
        <w:spacing w:before="138" w:line="220" w:lineRule="auto"/>
        <w:ind w:right="117"/>
      </w:pPr>
      <w:r>
        <w:lastRenderedPageBreak/>
        <w:t xml:space="preserve">If </w:t>
      </w:r>
      <w:r w:rsidR="00AC1873">
        <w:t>you have</w:t>
      </w:r>
      <w:r>
        <w:t xml:space="preserve"> closed out all the numbers, including the bullseye, your points must be equal to or greater than your </w:t>
      </w:r>
      <w:r w:rsidR="00D56985">
        <w:t>opponents</w:t>
      </w:r>
      <w:r>
        <w:t xml:space="preserve"> to win. If you have fewer points, you must keep playing to score points before your opponent closes those remaining numbers where you could score points to take the lead.</w:t>
      </w:r>
    </w:p>
    <w:p w14:paraId="05D46F03" w14:textId="737097B9" w:rsidR="00CC1AF2" w:rsidRDefault="00246B62">
      <w:pPr>
        <w:pStyle w:val="Heading2"/>
        <w:spacing w:before="116"/>
      </w:pPr>
      <w:bookmarkStart w:id="14" w:name="_TOC_250012"/>
      <w:bookmarkEnd w:id="14"/>
      <w:r>
        <w:t>CLOSES</w:t>
      </w:r>
    </w:p>
    <w:p w14:paraId="41B3827B" w14:textId="0865042E" w:rsidR="00CC1AF2" w:rsidRDefault="00246B62">
      <w:pPr>
        <w:pStyle w:val="BodyText"/>
        <w:spacing w:before="121"/>
        <w:ind w:right="122"/>
      </w:pPr>
      <w:r>
        <w:t xml:space="preserve">Only one (1) person, either the team captain or designate may help a player with a close. This eliminates the confusion and noise of more than one player yelling out a </w:t>
      </w:r>
      <w:r w:rsidR="00172240">
        <w:t>finish</w:t>
      </w:r>
      <w:r>
        <w:t xml:space="preserve">. The </w:t>
      </w:r>
      <w:r w:rsidR="00172240">
        <w:t>captains of</w:t>
      </w:r>
      <w:r>
        <w:t xml:space="preserve"> both teams will decide what to do when players are stuck </w:t>
      </w:r>
      <w:r w:rsidR="00172240">
        <w:t>on a</w:t>
      </w:r>
      <w:r>
        <w:t xml:space="preserve"> double. Players must abide by that decision. If an agreement cannot be </w:t>
      </w:r>
      <w:r w:rsidR="00172240">
        <w:t>reached,</w:t>
      </w:r>
      <w:r>
        <w:t xml:space="preserve"> they will play the game until the double is</w:t>
      </w:r>
      <w:r>
        <w:rPr>
          <w:spacing w:val="-24"/>
        </w:rPr>
        <w:t xml:space="preserve"> </w:t>
      </w:r>
      <w:r>
        <w:t>hit.</w:t>
      </w:r>
    </w:p>
    <w:p w14:paraId="03F0B275" w14:textId="77777777" w:rsidR="00D56985" w:rsidRDefault="00D56985">
      <w:pPr>
        <w:pStyle w:val="BodyText"/>
        <w:spacing w:before="118"/>
        <w:ind w:right="125"/>
      </w:pPr>
    </w:p>
    <w:p w14:paraId="1EA191F6" w14:textId="6C513F27" w:rsidR="00CC1AF2" w:rsidRDefault="00246B62">
      <w:pPr>
        <w:pStyle w:val="BodyText"/>
        <w:spacing w:before="118"/>
        <w:ind w:right="125"/>
      </w:pPr>
      <w:r>
        <w:t>Official Dart Rules dictate that when a double is hit to finish a game, the game is over, any dart thrown after that does not constitute a bust.</w:t>
      </w:r>
    </w:p>
    <w:p w14:paraId="7A650635" w14:textId="77777777" w:rsidR="004326E2" w:rsidRDefault="004326E2">
      <w:pPr>
        <w:pStyle w:val="Heading2"/>
      </w:pPr>
      <w:bookmarkStart w:id="15" w:name="_TOC_250011"/>
      <w:bookmarkEnd w:id="15"/>
    </w:p>
    <w:p w14:paraId="376945B6" w14:textId="48EAFFD2" w:rsidR="00CC1AF2" w:rsidRDefault="00246B62">
      <w:pPr>
        <w:pStyle w:val="Heading2"/>
      </w:pPr>
      <w:r>
        <w:t>SCORING</w:t>
      </w:r>
    </w:p>
    <w:p w14:paraId="5CA42B8F" w14:textId="14F0F821" w:rsidR="00CC1AF2" w:rsidRDefault="00246B62">
      <w:pPr>
        <w:pStyle w:val="BodyText"/>
        <w:spacing w:before="122"/>
        <w:ind w:right="122"/>
      </w:pPr>
      <w:r>
        <w:t xml:space="preserve">Both teams are responsible for providing a competent </w:t>
      </w:r>
      <w:r w:rsidR="00172240">
        <w:t>scorekeeper</w:t>
      </w:r>
      <w:r>
        <w:t xml:space="preserve"> for each match, having each team marking </w:t>
      </w:r>
      <w:r w:rsidR="00172240">
        <w:t>a board</w:t>
      </w:r>
      <w:r w:rsidR="00787520">
        <w:t xml:space="preserve">. </w:t>
      </w:r>
      <w:r>
        <w:t xml:space="preserve">The home team has to make sure the toe lines, </w:t>
      </w:r>
      <w:r w:rsidR="00172240">
        <w:t>lights and</w:t>
      </w:r>
      <w:r>
        <w:t xml:space="preserve"> boards are up to</w:t>
      </w:r>
      <w:r>
        <w:rPr>
          <w:spacing w:val="-15"/>
        </w:rPr>
        <w:t xml:space="preserve"> </w:t>
      </w:r>
      <w:r>
        <w:t>regulation.</w:t>
      </w:r>
    </w:p>
    <w:p w14:paraId="212801FD" w14:textId="77777777" w:rsidR="00CC1AF2" w:rsidRDefault="00246B62">
      <w:pPr>
        <w:pStyle w:val="ListParagraph"/>
        <w:numPr>
          <w:ilvl w:val="0"/>
          <w:numId w:val="20"/>
        </w:numPr>
        <w:tabs>
          <w:tab w:val="left" w:pos="461"/>
        </w:tabs>
        <w:spacing w:before="117" w:line="244" w:lineRule="exact"/>
        <w:ind w:hanging="360"/>
        <w:rPr>
          <w:sz w:val="20"/>
        </w:rPr>
      </w:pPr>
      <w:r>
        <w:rPr>
          <w:sz w:val="20"/>
        </w:rPr>
        <w:t>The chalkboard must be in front of the toe</w:t>
      </w:r>
      <w:r>
        <w:rPr>
          <w:spacing w:val="-22"/>
          <w:sz w:val="20"/>
        </w:rPr>
        <w:t xml:space="preserve"> </w:t>
      </w:r>
      <w:r>
        <w:rPr>
          <w:sz w:val="20"/>
        </w:rPr>
        <w:t>line.</w:t>
      </w:r>
    </w:p>
    <w:p w14:paraId="16E1161D" w14:textId="77777777" w:rsidR="00CC1AF2" w:rsidRDefault="00246B62">
      <w:pPr>
        <w:pStyle w:val="ListParagraph"/>
        <w:numPr>
          <w:ilvl w:val="0"/>
          <w:numId w:val="20"/>
        </w:numPr>
        <w:tabs>
          <w:tab w:val="left" w:pos="461"/>
        </w:tabs>
        <w:ind w:right="123" w:hanging="360"/>
        <w:rPr>
          <w:sz w:val="20"/>
        </w:rPr>
      </w:pPr>
      <w:r>
        <w:rPr>
          <w:sz w:val="20"/>
        </w:rPr>
        <w:t>Scorekeepers are to face the boards and remain still while chalking. (Singing, dancing, talking, leaving for a washroom break or to get a drink in the middle of a game is distracting and interferes with a player’s ability to</w:t>
      </w:r>
      <w:r>
        <w:rPr>
          <w:spacing w:val="-18"/>
          <w:sz w:val="20"/>
        </w:rPr>
        <w:t xml:space="preserve"> </w:t>
      </w:r>
      <w:r>
        <w:rPr>
          <w:sz w:val="20"/>
        </w:rPr>
        <w:t>play.)</w:t>
      </w:r>
    </w:p>
    <w:p w14:paraId="541A09C9" w14:textId="77777777" w:rsidR="00CC1AF2" w:rsidRDefault="00246B62">
      <w:pPr>
        <w:pStyle w:val="ListParagraph"/>
        <w:numPr>
          <w:ilvl w:val="0"/>
          <w:numId w:val="20"/>
        </w:numPr>
        <w:tabs>
          <w:tab w:val="left" w:pos="461"/>
        </w:tabs>
        <w:spacing w:before="2" w:line="244" w:lineRule="exact"/>
        <w:ind w:hanging="360"/>
        <w:rPr>
          <w:sz w:val="20"/>
        </w:rPr>
      </w:pPr>
      <w:r>
        <w:rPr>
          <w:sz w:val="20"/>
        </w:rPr>
        <w:t>Markers will announce the total three (3) dart</w:t>
      </w:r>
      <w:r>
        <w:rPr>
          <w:spacing w:val="-23"/>
          <w:sz w:val="20"/>
        </w:rPr>
        <w:t xml:space="preserve"> </w:t>
      </w:r>
      <w:r>
        <w:rPr>
          <w:sz w:val="20"/>
        </w:rPr>
        <w:t>score.</w:t>
      </w:r>
    </w:p>
    <w:p w14:paraId="05F64727" w14:textId="77777777" w:rsidR="00CC1AF2" w:rsidRDefault="00246B62">
      <w:pPr>
        <w:pStyle w:val="ListParagraph"/>
        <w:numPr>
          <w:ilvl w:val="0"/>
          <w:numId w:val="20"/>
        </w:numPr>
        <w:tabs>
          <w:tab w:val="left" w:pos="461"/>
        </w:tabs>
        <w:ind w:right="119" w:hanging="360"/>
        <w:rPr>
          <w:sz w:val="20"/>
        </w:rPr>
      </w:pPr>
      <w:r>
        <w:rPr>
          <w:sz w:val="20"/>
        </w:rPr>
        <w:t>Markers are to call out what has been scored or what is remaining, only when</w:t>
      </w:r>
      <w:r>
        <w:rPr>
          <w:spacing w:val="-11"/>
          <w:sz w:val="20"/>
        </w:rPr>
        <w:t xml:space="preserve"> </w:t>
      </w:r>
      <w:r>
        <w:rPr>
          <w:sz w:val="20"/>
        </w:rPr>
        <w:t>asked.</w:t>
      </w:r>
    </w:p>
    <w:p w14:paraId="5414628E" w14:textId="77777777" w:rsidR="00CC1AF2" w:rsidRDefault="00246B62">
      <w:pPr>
        <w:pStyle w:val="ListParagraph"/>
        <w:numPr>
          <w:ilvl w:val="0"/>
          <w:numId w:val="20"/>
        </w:numPr>
        <w:tabs>
          <w:tab w:val="left" w:pos="461"/>
        </w:tabs>
        <w:spacing w:before="6" w:line="242" w:lineRule="exact"/>
        <w:ind w:right="122" w:hanging="360"/>
        <w:rPr>
          <w:sz w:val="20"/>
        </w:rPr>
      </w:pPr>
      <w:r>
        <w:rPr>
          <w:sz w:val="20"/>
        </w:rPr>
        <w:t>If a finish is given incorrectly by the opposing team, yet scored, the game is</w:t>
      </w:r>
      <w:r>
        <w:rPr>
          <w:spacing w:val="-13"/>
          <w:sz w:val="20"/>
        </w:rPr>
        <w:t xml:space="preserve"> </w:t>
      </w:r>
      <w:r>
        <w:rPr>
          <w:sz w:val="20"/>
        </w:rPr>
        <w:t>over.</w:t>
      </w:r>
    </w:p>
    <w:p w14:paraId="2D15D50D" w14:textId="77777777" w:rsidR="00CC1AF2" w:rsidRDefault="00246B62">
      <w:pPr>
        <w:pStyle w:val="ListParagraph"/>
        <w:numPr>
          <w:ilvl w:val="0"/>
          <w:numId w:val="20"/>
        </w:numPr>
        <w:tabs>
          <w:tab w:val="left" w:pos="461"/>
        </w:tabs>
        <w:spacing w:line="237" w:lineRule="exact"/>
        <w:ind w:hanging="360"/>
        <w:rPr>
          <w:sz w:val="20"/>
        </w:rPr>
      </w:pPr>
      <w:r>
        <w:rPr>
          <w:sz w:val="20"/>
        </w:rPr>
        <w:t>Markers are to call games as soon as the double is</w:t>
      </w:r>
      <w:r>
        <w:rPr>
          <w:spacing w:val="-29"/>
          <w:sz w:val="20"/>
        </w:rPr>
        <w:t xml:space="preserve"> </w:t>
      </w:r>
      <w:r>
        <w:rPr>
          <w:sz w:val="20"/>
        </w:rPr>
        <w:t>hit.</w:t>
      </w:r>
    </w:p>
    <w:p w14:paraId="399B2A0A" w14:textId="77777777" w:rsidR="00CC1AF2" w:rsidRDefault="00246B62">
      <w:pPr>
        <w:pStyle w:val="ListParagraph"/>
        <w:numPr>
          <w:ilvl w:val="0"/>
          <w:numId w:val="20"/>
        </w:numPr>
        <w:tabs>
          <w:tab w:val="left" w:pos="461"/>
        </w:tabs>
        <w:spacing w:line="242" w:lineRule="exact"/>
        <w:ind w:hanging="360"/>
        <w:rPr>
          <w:sz w:val="20"/>
        </w:rPr>
      </w:pPr>
      <w:r>
        <w:rPr>
          <w:sz w:val="20"/>
        </w:rPr>
        <w:t>Markers may not touch the</w:t>
      </w:r>
      <w:r>
        <w:rPr>
          <w:spacing w:val="-17"/>
          <w:sz w:val="20"/>
        </w:rPr>
        <w:t xml:space="preserve"> </w:t>
      </w:r>
      <w:r>
        <w:rPr>
          <w:sz w:val="20"/>
        </w:rPr>
        <w:t>darts.</w:t>
      </w:r>
    </w:p>
    <w:p w14:paraId="10A8A511" w14:textId="38B14348" w:rsidR="00CC1AF2" w:rsidRDefault="00246B62">
      <w:pPr>
        <w:pStyle w:val="ListParagraph"/>
        <w:numPr>
          <w:ilvl w:val="0"/>
          <w:numId w:val="20"/>
        </w:numPr>
        <w:tabs>
          <w:tab w:val="left" w:pos="461"/>
        </w:tabs>
        <w:ind w:right="119" w:hanging="360"/>
        <w:rPr>
          <w:sz w:val="20"/>
        </w:rPr>
      </w:pPr>
      <w:r>
        <w:rPr>
          <w:sz w:val="20"/>
        </w:rPr>
        <w:t xml:space="preserve">Darts are to be left </w:t>
      </w:r>
      <w:r w:rsidR="00C8069E">
        <w:rPr>
          <w:sz w:val="20"/>
        </w:rPr>
        <w:t>on</w:t>
      </w:r>
      <w:r>
        <w:rPr>
          <w:sz w:val="20"/>
        </w:rPr>
        <w:t xml:space="preserve"> the board until the scorekeeper and the shooter agree on the total. If you remove your darts before an agreement is reached the score is</w:t>
      </w:r>
      <w:r>
        <w:rPr>
          <w:spacing w:val="-18"/>
          <w:sz w:val="20"/>
        </w:rPr>
        <w:t xml:space="preserve"> </w:t>
      </w:r>
      <w:r>
        <w:rPr>
          <w:sz w:val="20"/>
        </w:rPr>
        <w:t>lost.</w:t>
      </w:r>
    </w:p>
    <w:p w14:paraId="30D13214" w14:textId="77777777" w:rsidR="00CC1AF2" w:rsidRDefault="00246B62">
      <w:pPr>
        <w:pStyle w:val="ListParagraph"/>
        <w:numPr>
          <w:ilvl w:val="0"/>
          <w:numId w:val="20"/>
        </w:numPr>
        <w:tabs>
          <w:tab w:val="left" w:pos="461"/>
        </w:tabs>
        <w:spacing w:before="7" w:line="242" w:lineRule="exact"/>
        <w:ind w:right="117" w:hanging="360"/>
        <w:rPr>
          <w:sz w:val="20"/>
        </w:rPr>
      </w:pPr>
      <w:r>
        <w:rPr>
          <w:sz w:val="20"/>
        </w:rPr>
        <w:t>The next player will not shoot until the scorekeeper has finished the</w:t>
      </w:r>
      <w:r>
        <w:rPr>
          <w:spacing w:val="-9"/>
          <w:sz w:val="20"/>
        </w:rPr>
        <w:t xml:space="preserve"> </w:t>
      </w:r>
      <w:r>
        <w:rPr>
          <w:sz w:val="20"/>
        </w:rPr>
        <w:t>score.</w:t>
      </w:r>
    </w:p>
    <w:p w14:paraId="647AE5E1" w14:textId="7DF13DED" w:rsidR="00CC1AF2" w:rsidRDefault="00246B62">
      <w:pPr>
        <w:pStyle w:val="ListParagraph"/>
        <w:numPr>
          <w:ilvl w:val="0"/>
          <w:numId w:val="20"/>
        </w:numPr>
        <w:tabs>
          <w:tab w:val="left" w:pos="461"/>
        </w:tabs>
        <w:spacing w:line="237" w:lineRule="auto"/>
        <w:ind w:right="117" w:hanging="360"/>
        <w:rPr>
          <w:sz w:val="20"/>
        </w:rPr>
      </w:pPr>
      <w:r>
        <w:rPr>
          <w:sz w:val="20"/>
        </w:rPr>
        <w:t xml:space="preserve">Mistakes in scoring must be corrected before the </w:t>
      </w:r>
      <w:r w:rsidR="00172240">
        <w:rPr>
          <w:sz w:val="20"/>
        </w:rPr>
        <w:t>next person</w:t>
      </w:r>
      <w:r>
        <w:rPr>
          <w:sz w:val="20"/>
        </w:rPr>
        <w:t xml:space="preserve"> on your team throws or the score will remain the same.</w:t>
      </w:r>
    </w:p>
    <w:p w14:paraId="64949AB6" w14:textId="64FBB347" w:rsidR="00CC1AF2" w:rsidRDefault="00246B62" w:rsidP="00FA454A">
      <w:pPr>
        <w:pStyle w:val="BodyText"/>
        <w:spacing w:before="82"/>
        <w:ind w:right="123"/>
      </w:pPr>
      <w:r>
        <w:t xml:space="preserve">For players requiring assistance, once the darts are thrown, the </w:t>
      </w:r>
      <w:r w:rsidR="00FA454A">
        <w:t xml:space="preserve">   </w:t>
      </w:r>
      <w:r>
        <w:t>scorekeeper will record the score, remove the darts, and hand them back to the player.</w:t>
      </w:r>
    </w:p>
    <w:p w14:paraId="3400340D" w14:textId="2B699B43" w:rsidR="00CC1AF2" w:rsidRDefault="00246B62">
      <w:pPr>
        <w:pStyle w:val="BodyText"/>
        <w:spacing w:before="118"/>
        <w:ind w:right="119"/>
      </w:pPr>
      <w:r>
        <w:t xml:space="preserve">The scorekeeper cannot provide closing options to his/her player unless they step back to the shooting </w:t>
      </w:r>
      <w:r w:rsidR="00172240">
        <w:t>line or</w:t>
      </w:r>
      <w:r>
        <w:t xml:space="preserve"> has been agreed to by the opposing team/player. Players from the opposing team should not provide closing formulas.</w:t>
      </w:r>
    </w:p>
    <w:p w14:paraId="06D99AD6" w14:textId="77777777" w:rsidR="00CC1AF2" w:rsidRDefault="00246B62">
      <w:pPr>
        <w:pStyle w:val="Heading3"/>
        <w:spacing w:before="118"/>
        <w:ind w:right="121" w:firstLine="62"/>
      </w:pPr>
      <w:r>
        <w:t>NOTE: If you are keeping score while you are also playing, please have a member of the opposing team verify any high scores that you obtain. Score keeping is to be done from left to right (home/away) eliminating any confusion or disputes between</w:t>
      </w:r>
      <w:r>
        <w:rPr>
          <w:spacing w:val="-28"/>
        </w:rPr>
        <w:t xml:space="preserve"> </w:t>
      </w:r>
      <w:r>
        <w:t>teams/players.</w:t>
      </w:r>
    </w:p>
    <w:p w14:paraId="6CFE3DD8" w14:textId="77777777" w:rsidR="000C2622" w:rsidRDefault="000C2622">
      <w:pPr>
        <w:pStyle w:val="Heading2"/>
        <w:spacing w:before="117"/>
      </w:pPr>
      <w:bookmarkStart w:id="16" w:name="_TOC_250010"/>
      <w:bookmarkEnd w:id="16"/>
    </w:p>
    <w:p w14:paraId="3767B002" w14:textId="77777777" w:rsidR="004326E2" w:rsidRDefault="004326E2">
      <w:pPr>
        <w:pStyle w:val="Heading2"/>
        <w:spacing w:before="117"/>
      </w:pPr>
    </w:p>
    <w:p w14:paraId="6515BB7D" w14:textId="10AC272D" w:rsidR="00CC1AF2" w:rsidRDefault="00246B62">
      <w:pPr>
        <w:pStyle w:val="Heading2"/>
        <w:spacing w:before="117"/>
      </w:pPr>
      <w:r>
        <w:t>PLAY-OFF FORMAT</w:t>
      </w:r>
    </w:p>
    <w:p w14:paraId="0DC689A6" w14:textId="25DF5077" w:rsidR="00CC1AF2" w:rsidRDefault="000E181E">
      <w:pPr>
        <w:pStyle w:val="BodyText"/>
        <w:spacing w:before="123"/>
        <w:ind w:right="122"/>
      </w:pPr>
      <w:r>
        <w:t xml:space="preserve">Playoff format will be discussed throughout the season and determined by Captains’ vote at </w:t>
      </w:r>
      <w:r>
        <w:lastRenderedPageBreak/>
        <w:t xml:space="preserve">the play-off meeting near the end of the season. </w:t>
      </w:r>
    </w:p>
    <w:p w14:paraId="149B539D" w14:textId="77777777" w:rsidR="00CC1AF2" w:rsidRDefault="00246B62">
      <w:pPr>
        <w:pStyle w:val="Heading2"/>
      </w:pPr>
      <w:bookmarkStart w:id="17" w:name="_TOC_250009"/>
      <w:bookmarkEnd w:id="17"/>
      <w:r>
        <w:t>PLAY-OFF ELIGIBILITY</w:t>
      </w:r>
    </w:p>
    <w:p w14:paraId="25E36B41" w14:textId="77777777" w:rsidR="00CC1AF2" w:rsidRDefault="00246B62">
      <w:pPr>
        <w:pStyle w:val="BodyText"/>
        <w:spacing w:before="122"/>
        <w:ind w:right="119"/>
      </w:pPr>
      <w:r>
        <w:t>All players meeting the minimum full time player requirements are eligible for the playoffs. In the event that an eligible player cannot attend the playoffs, a substitute player may be inserted into the line-up, provided the substitute player meets the league eligibility requirements, pays the full registration fee and is of equal or lesser caliber than the player being substituted for. The final decision is at the sole discretion of the executive.</w:t>
      </w:r>
    </w:p>
    <w:p w14:paraId="20965F74" w14:textId="77777777" w:rsidR="00CC1AF2" w:rsidRDefault="00246B62">
      <w:pPr>
        <w:pStyle w:val="Heading3"/>
        <w:ind w:right="118"/>
      </w:pPr>
      <w:r>
        <w:t>NOTE: When requested or necessary due to unforeseen circumstances, leeway may be given, at the discretion of the Executive. Each situation will be dealt with on an individual basis.</w:t>
      </w:r>
    </w:p>
    <w:p w14:paraId="43D89984" w14:textId="77777777" w:rsidR="00CC1AF2" w:rsidRDefault="00246B62">
      <w:pPr>
        <w:spacing w:before="119"/>
        <w:ind w:left="100"/>
        <w:jc w:val="both"/>
        <w:rPr>
          <w:b/>
          <w:sz w:val="24"/>
        </w:rPr>
      </w:pPr>
      <w:r>
        <w:rPr>
          <w:b/>
          <w:sz w:val="24"/>
        </w:rPr>
        <w:t>SCORE SHEETS</w:t>
      </w:r>
    </w:p>
    <w:p w14:paraId="4A9C5651" w14:textId="731064B4" w:rsidR="004326E2" w:rsidRDefault="00246B62">
      <w:pPr>
        <w:pStyle w:val="BodyText"/>
        <w:spacing w:before="122"/>
        <w:ind w:right="117"/>
      </w:pPr>
      <w:r>
        <w:t xml:space="preserve">Score sheets are the responsibility of the </w:t>
      </w:r>
      <w:r w:rsidR="00172240">
        <w:t>home team</w:t>
      </w:r>
      <w:r w:rsidR="00787520">
        <w:t xml:space="preserve">. </w:t>
      </w:r>
      <w:r>
        <w:t>All games, high scores and closes are to be listed/marked and agreed upon by both teams before a sheet is signed. No additions or corrections are permitted once the sheet has been submitted and collected. Sheets must be at the bar when they are supposed to be picked up</w:t>
      </w:r>
      <w:r w:rsidR="00172240">
        <w:t>. If</w:t>
      </w:r>
      <w:r>
        <w:t xml:space="preserve"> the sheets are not there, the opposing team may take eleven team points, but only the captain of the home team may lose their personal points. If the boxes to mark the wins are not filled in, no points will be awarded to either</w:t>
      </w:r>
      <w:r>
        <w:rPr>
          <w:spacing w:val="-10"/>
        </w:rPr>
        <w:t xml:space="preserve"> </w:t>
      </w:r>
      <w:r>
        <w:t>team.</w:t>
      </w:r>
      <w:r w:rsidR="004326E2">
        <w:t xml:space="preserve"> Please ensure all names are legibly printed. </w:t>
      </w:r>
    </w:p>
    <w:p w14:paraId="67863584" w14:textId="7FDE7F93" w:rsidR="00CC1AF2" w:rsidRPr="004326E2" w:rsidRDefault="004326E2">
      <w:pPr>
        <w:pStyle w:val="BodyText"/>
        <w:spacing w:before="122"/>
        <w:ind w:right="117"/>
        <w:rPr>
          <w:b/>
          <w:bCs/>
        </w:rPr>
      </w:pPr>
      <w:r w:rsidRPr="004326E2">
        <w:rPr>
          <w:b/>
          <w:bCs/>
        </w:rPr>
        <w:t xml:space="preserve">All spares should </w:t>
      </w:r>
      <w:r>
        <w:rPr>
          <w:b/>
          <w:bCs/>
        </w:rPr>
        <w:t>have both</w:t>
      </w:r>
      <w:r w:rsidRPr="004326E2">
        <w:rPr>
          <w:b/>
          <w:bCs/>
        </w:rPr>
        <w:t xml:space="preserve"> first and last names</w:t>
      </w:r>
      <w:r>
        <w:rPr>
          <w:b/>
          <w:bCs/>
        </w:rPr>
        <w:t xml:space="preserve"> written</w:t>
      </w:r>
      <w:r w:rsidRPr="004326E2">
        <w:rPr>
          <w:b/>
          <w:bCs/>
        </w:rPr>
        <w:t>.</w:t>
      </w:r>
    </w:p>
    <w:p w14:paraId="78B87B59" w14:textId="77777777" w:rsidR="00CC1AF2" w:rsidRDefault="00CC1AF2"/>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67"/>
        <w:gridCol w:w="1837"/>
      </w:tblGrid>
      <w:tr w:rsidR="00CC1AF2" w14:paraId="63898F84" w14:textId="77777777">
        <w:trPr>
          <w:trHeight w:hRule="exact" w:val="654"/>
        </w:trPr>
        <w:tc>
          <w:tcPr>
            <w:tcW w:w="3367" w:type="dxa"/>
          </w:tcPr>
          <w:p w14:paraId="3A71691F" w14:textId="77777777" w:rsidR="00CC1AF2" w:rsidRDefault="00246B62">
            <w:pPr>
              <w:pStyle w:val="TableParagraph"/>
              <w:ind w:left="50"/>
              <w:rPr>
                <w:b/>
                <w:sz w:val="24"/>
              </w:rPr>
            </w:pPr>
            <w:r>
              <w:rPr>
                <w:b/>
                <w:sz w:val="24"/>
              </w:rPr>
              <w:t>POINTS</w:t>
            </w:r>
          </w:p>
          <w:p w14:paraId="2BDA921F" w14:textId="77777777" w:rsidR="00CC1AF2" w:rsidRDefault="00246B62">
            <w:pPr>
              <w:pStyle w:val="TableParagraph"/>
              <w:spacing w:before="122"/>
              <w:ind w:left="50"/>
              <w:rPr>
                <w:b/>
                <w:sz w:val="20"/>
              </w:rPr>
            </w:pPr>
            <w:r>
              <w:rPr>
                <w:b/>
                <w:sz w:val="20"/>
                <w:u w:val="single"/>
              </w:rPr>
              <w:t>WINS</w:t>
            </w:r>
          </w:p>
        </w:tc>
        <w:tc>
          <w:tcPr>
            <w:tcW w:w="1837" w:type="dxa"/>
          </w:tcPr>
          <w:p w14:paraId="7B246A27" w14:textId="77777777" w:rsidR="00CC1AF2" w:rsidRDefault="00CC1AF2" w:rsidP="004326E2">
            <w:pPr>
              <w:pStyle w:val="TableParagraph"/>
              <w:spacing w:before="1"/>
              <w:ind w:left="0"/>
              <w:rPr>
                <w:sz w:val="34"/>
              </w:rPr>
            </w:pPr>
          </w:p>
          <w:p w14:paraId="3F095187" w14:textId="77777777" w:rsidR="00CC1AF2" w:rsidRDefault="00246B62" w:rsidP="004326E2">
            <w:pPr>
              <w:pStyle w:val="TableParagraph"/>
              <w:rPr>
                <w:b/>
                <w:sz w:val="20"/>
              </w:rPr>
            </w:pPr>
            <w:r>
              <w:rPr>
                <w:b/>
                <w:sz w:val="20"/>
                <w:u w:val="single"/>
              </w:rPr>
              <w:t>POINTS</w:t>
            </w:r>
          </w:p>
        </w:tc>
      </w:tr>
      <w:tr w:rsidR="00CC1AF2" w14:paraId="30F2F36E" w14:textId="77777777">
        <w:trPr>
          <w:trHeight w:hRule="exact" w:val="243"/>
        </w:trPr>
        <w:tc>
          <w:tcPr>
            <w:tcW w:w="3367" w:type="dxa"/>
          </w:tcPr>
          <w:p w14:paraId="4A72635D" w14:textId="77777777" w:rsidR="00CC1AF2" w:rsidRDefault="00246B62">
            <w:pPr>
              <w:pStyle w:val="TableParagraph"/>
              <w:numPr>
                <w:ilvl w:val="0"/>
                <w:numId w:val="18"/>
              </w:numPr>
              <w:tabs>
                <w:tab w:val="left" w:pos="410"/>
                <w:tab w:val="left" w:pos="411"/>
              </w:tabs>
              <w:spacing w:line="244" w:lineRule="exact"/>
              <w:ind w:hanging="360"/>
              <w:rPr>
                <w:sz w:val="20"/>
              </w:rPr>
            </w:pPr>
            <w:r>
              <w:rPr>
                <w:sz w:val="20"/>
              </w:rPr>
              <w:t>Doubles – each</w:t>
            </w:r>
            <w:r>
              <w:rPr>
                <w:spacing w:val="-9"/>
                <w:sz w:val="20"/>
              </w:rPr>
              <w:t xml:space="preserve"> </w:t>
            </w:r>
            <w:r>
              <w:rPr>
                <w:sz w:val="20"/>
              </w:rPr>
              <w:t>player</w:t>
            </w:r>
          </w:p>
        </w:tc>
        <w:tc>
          <w:tcPr>
            <w:tcW w:w="1837" w:type="dxa"/>
          </w:tcPr>
          <w:p w14:paraId="215ABC35" w14:textId="77777777" w:rsidR="00CC1AF2" w:rsidRDefault="00246B62" w:rsidP="004326E2">
            <w:pPr>
              <w:pStyle w:val="TableParagraph"/>
              <w:spacing w:line="241" w:lineRule="exact"/>
              <w:ind w:left="1004"/>
              <w:rPr>
                <w:sz w:val="20"/>
              </w:rPr>
            </w:pPr>
            <w:r>
              <w:rPr>
                <w:w w:val="99"/>
                <w:sz w:val="20"/>
              </w:rPr>
              <w:t>1</w:t>
            </w:r>
          </w:p>
        </w:tc>
      </w:tr>
      <w:tr w:rsidR="00CC1AF2" w14:paraId="3BDA4EA1" w14:textId="77777777">
        <w:trPr>
          <w:trHeight w:hRule="exact" w:val="243"/>
        </w:trPr>
        <w:tc>
          <w:tcPr>
            <w:tcW w:w="3367" w:type="dxa"/>
          </w:tcPr>
          <w:p w14:paraId="737182F2" w14:textId="77777777" w:rsidR="00CC1AF2" w:rsidRDefault="00246B62">
            <w:pPr>
              <w:pStyle w:val="TableParagraph"/>
              <w:numPr>
                <w:ilvl w:val="0"/>
                <w:numId w:val="17"/>
              </w:numPr>
              <w:tabs>
                <w:tab w:val="left" w:pos="410"/>
                <w:tab w:val="left" w:pos="411"/>
              </w:tabs>
              <w:spacing w:line="243" w:lineRule="exact"/>
              <w:ind w:hanging="360"/>
              <w:rPr>
                <w:sz w:val="20"/>
              </w:rPr>
            </w:pPr>
            <w:r>
              <w:rPr>
                <w:sz w:val="20"/>
              </w:rPr>
              <w:t>Singles</w:t>
            </w:r>
          </w:p>
        </w:tc>
        <w:tc>
          <w:tcPr>
            <w:tcW w:w="1837" w:type="dxa"/>
          </w:tcPr>
          <w:p w14:paraId="64B982C3" w14:textId="77777777" w:rsidR="00CC1AF2" w:rsidRDefault="00246B62" w:rsidP="004326E2">
            <w:pPr>
              <w:pStyle w:val="TableParagraph"/>
              <w:spacing w:line="241" w:lineRule="exact"/>
              <w:ind w:left="1004"/>
              <w:rPr>
                <w:sz w:val="20"/>
              </w:rPr>
            </w:pPr>
            <w:r>
              <w:rPr>
                <w:w w:val="99"/>
                <w:sz w:val="20"/>
              </w:rPr>
              <w:t>3</w:t>
            </w:r>
          </w:p>
        </w:tc>
      </w:tr>
      <w:tr w:rsidR="00CC1AF2" w14:paraId="3E82D045" w14:textId="77777777">
        <w:trPr>
          <w:trHeight w:hRule="exact" w:val="239"/>
        </w:trPr>
        <w:tc>
          <w:tcPr>
            <w:tcW w:w="3367" w:type="dxa"/>
          </w:tcPr>
          <w:p w14:paraId="41073D85" w14:textId="77777777" w:rsidR="00CC1AF2" w:rsidRDefault="00246B62">
            <w:pPr>
              <w:pStyle w:val="TableParagraph"/>
              <w:spacing w:line="240" w:lineRule="exact"/>
              <w:ind w:left="50"/>
              <w:rPr>
                <w:b/>
                <w:sz w:val="20"/>
              </w:rPr>
            </w:pPr>
            <w:r>
              <w:rPr>
                <w:b/>
                <w:sz w:val="20"/>
                <w:u w:val="single"/>
              </w:rPr>
              <w:t>CRICKET</w:t>
            </w:r>
          </w:p>
        </w:tc>
        <w:tc>
          <w:tcPr>
            <w:tcW w:w="1837" w:type="dxa"/>
          </w:tcPr>
          <w:p w14:paraId="4DCFF8A6" w14:textId="77777777" w:rsidR="00CC1AF2" w:rsidRDefault="00CC1AF2" w:rsidP="004326E2"/>
        </w:tc>
      </w:tr>
      <w:tr w:rsidR="00CC1AF2" w14:paraId="60F36940" w14:textId="77777777">
        <w:trPr>
          <w:trHeight w:hRule="exact" w:val="243"/>
        </w:trPr>
        <w:tc>
          <w:tcPr>
            <w:tcW w:w="3367" w:type="dxa"/>
          </w:tcPr>
          <w:p w14:paraId="3B7CCA59" w14:textId="77777777" w:rsidR="00CC1AF2" w:rsidRDefault="00246B62">
            <w:pPr>
              <w:pStyle w:val="TableParagraph"/>
              <w:numPr>
                <w:ilvl w:val="0"/>
                <w:numId w:val="16"/>
              </w:numPr>
              <w:tabs>
                <w:tab w:val="left" w:pos="410"/>
                <w:tab w:val="left" w:pos="411"/>
              </w:tabs>
              <w:spacing w:line="244" w:lineRule="exact"/>
              <w:ind w:hanging="360"/>
              <w:rPr>
                <w:sz w:val="20"/>
              </w:rPr>
            </w:pPr>
            <w:r>
              <w:rPr>
                <w:sz w:val="20"/>
              </w:rPr>
              <w:t>9</w:t>
            </w:r>
            <w:r>
              <w:rPr>
                <w:spacing w:val="-4"/>
                <w:sz w:val="20"/>
              </w:rPr>
              <w:t xml:space="preserve"> </w:t>
            </w:r>
            <w:r>
              <w:rPr>
                <w:sz w:val="20"/>
              </w:rPr>
              <w:t>Count</w:t>
            </w:r>
          </w:p>
        </w:tc>
        <w:tc>
          <w:tcPr>
            <w:tcW w:w="1837" w:type="dxa"/>
          </w:tcPr>
          <w:p w14:paraId="3D6B85A9" w14:textId="77777777" w:rsidR="00CC1AF2" w:rsidRDefault="00246B62" w:rsidP="004326E2">
            <w:pPr>
              <w:pStyle w:val="TableParagraph"/>
              <w:spacing w:line="241" w:lineRule="exact"/>
              <w:ind w:left="1004"/>
              <w:rPr>
                <w:sz w:val="20"/>
              </w:rPr>
            </w:pPr>
            <w:r>
              <w:rPr>
                <w:w w:val="99"/>
                <w:sz w:val="20"/>
              </w:rPr>
              <w:t>3</w:t>
            </w:r>
          </w:p>
        </w:tc>
      </w:tr>
      <w:tr w:rsidR="00CC1AF2" w14:paraId="3589DA13" w14:textId="77777777">
        <w:trPr>
          <w:trHeight w:hRule="exact" w:val="242"/>
        </w:trPr>
        <w:tc>
          <w:tcPr>
            <w:tcW w:w="3367" w:type="dxa"/>
          </w:tcPr>
          <w:p w14:paraId="7519B9AD" w14:textId="77777777" w:rsidR="00CC1AF2" w:rsidRDefault="00246B62">
            <w:pPr>
              <w:pStyle w:val="TableParagraph"/>
              <w:numPr>
                <w:ilvl w:val="0"/>
                <w:numId w:val="15"/>
              </w:numPr>
              <w:tabs>
                <w:tab w:val="left" w:pos="410"/>
                <w:tab w:val="left" w:pos="411"/>
              </w:tabs>
              <w:spacing w:line="243" w:lineRule="exact"/>
              <w:ind w:hanging="360"/>
              <w:rPr>
                <w:sz w:val="20"/>
              </w:rPr>
            </w:pPr>
            <w:r>
              <w:rPr>
                <w:sz w:val="20"/>
              </w:rPr>
              <w:t>8</w:t>
            </w:r>
            <w:r>
              <w:rPr>
                <w:spacing w:val="-4"/>
                <w:sz w:val="20"/>
              </w:rPr>
              <w:t xml:space="preserve"> </w:t>
            </w:r>
            <w:r>
              <w:rPr>
                <w:sz w:val="20"/>
              </w:rPr>
              <w:t>Count</w:t>
            </w:r>
          </w:p>
        </w:tc>
        <w:tc>
          <w:tcPr>
            <w:tcW w:w="1837" w:type="dxa"/>
          </w:tcPr>
          <w:p w14:paraId="76F52498" w14:textId="77777777" w:rsidR="00CC1AF2" w:rsidRDefault="00246B62" w:rsidP="004326E2">
            <w:pPr>
              <w:pStyle w:val="TableParagraph"/>
              <w:spacing w:line="241" w:lineRule="exact"/>
              <w:ind w:left="1004"/>
              <w:rPr>
                <w:sz w:val="20"/>
              </w:rPr>
            </w:pPr>
            <w:r>
              <w:rPr>
                <w:w w:val="99"/>
                <w:sz w:val="20"/>
              </w:rPr>
              <w:t>2</w:t>
            </w:r>
          </w:p>
        </w:tc>
      </w:tr>
      <w:tr w:rsidR="00CC1AF2" w14:paraId="3237AAF4" w14:textId="77777777">
        <w:trPr>
          <w:trHeight w:hRule="exact" w:val="242"/>
        </w:trPr>
        <w:tc>
          <w:tcPr>
            <w:tcW w:w="3367" w:type="dxa"/>
          </w:tcPr>
          <w:p w14:paraId="047FD250" w14:textId="77777777" w:rsidR="00CC1AF2" w:rsidRDefault="00246B62">
            <w:pPr>
              <w:pStyle w:val="TableParagraph"/>
              <w:numPr>
                <w:ilvl w:val="0"/>
                <w:numId w:val="14"/>
              </w:numPr>
              <w:tabs>
                <w:tab w:val="left" w:pos="410"/>
                <w:tab w:val="left" w:pos="411"/>
              </w:tabs>
              <w:spacing w:line="243" w:lineRule="exact"/>
              <w:ind w:hanging="360"/>
              <w:rPr>
                <w:sz w:val="20"/>
              </w:rPr>
            </w:pPr>
            <w:r>
              <w:rPr>
                <w:sz w:val="20"/>
              </w:rPr>
              <w:t>7</w:t>
            </w:r>
            <w:r>
              <w:rPr>
                <w:spacing w:val="-4"/>
                <w:sz w:val="20"/>
              </w:rPr>
              <w:t xml:space="preserve"> </w:t>
            </w:r>
            <w:r>
              <w:rPr>
                <w:sz w:val="20"/>
              </w:rPr>
              <w:t>Count</w:t>
            </w:r>
          </w:p>
        </w:tc>
        <w:tc>
          <w:tcPr>
            <w:tcW w:w="1837" w:type="dxa"/>
          </w:tcPr>
          <w:p w14:paraId="36B3FE83" w14:textId="77777777" w:rsidR="00CC1AF2" w:rsidRDefault="00246B62" w:rsidP="004326E2">
            <w:pPr>
              <w:pStyle w:val="TableParagraph"/>
              <w:spacing w:line="241" w:lineRule="exact"/>
              <w:ind w:left="1004"/>
              <w:rPr>
                <w:sz w:val="20"/>
              </w:rPr>
            </w:pPr>
            <w:r>
              <w:rPr>
                <w:w w:val="99"/>
                <w:sz w:val="20"/>
              </w:rPr>
              <w:t>1</w:t>
            </w:r>
          </w:p>
        </w:tc>
      </w:tr>
      <w:tr w:rsidR="00CC1AF2" w14:paraId="189DF5EC" w14:textId="77777777">
        <w:trPr>
          <w:trHeight w:hRule="exact" w:val="243"/>
        </w:trPr>
        <w:tc>
          <w:tcPr>
            <w:tcW w:w="3367" w:type="dxa"/>
          </w:tcPr>
          <w:p w14:paraId="1CA6116F" w14:textId="77777777" w:rsidR="00CC1AF2" w:rsidRDefault="00246B62">
            <w:pPr>
              <w:pStyle w:val="TableParagraph"/>
              <w:numPr>
                <w:ilvl w:val="0"/>
                <w:numId w:val="13"/>
              </w:numPr>
              <w:tabs>
                <w:tab w:val="left" w:pos="410"/>
                <w:tab w:val="left" w:pos="411"/>
              </w:tabs>
              <w:spacing w:line="243" w:lineRule="exact"/>
              <w:ind w:hanging="360"/>
              <w:rPr>
                <w:sz w:val="20"/>
              </w:rPr>
            </w:pPr>
            <w:r>
              <w:rPr>
                <w:sz w:val="20"/>
              </w:rPr>
              <w:t>6</w:t>
            </w:r>
            <w:r>
              <w:rPr>
                <w:spacing w:val="-9"/>
                <w:sz w:val="20"/>
              </w:rPr>
              <w:t xml:space="preserve"> </w:t>
            </w:r>
            <w:r>
              <w:rPr>
                <w:sz w:val="20"/>
              </w:rPr>
              <w:t>Bulls</w:t>
            </w:r>
          </w:p>
        </w:tc>
        <w:tc>
          <w:tcPr>
            <w:tcW w:w="1837" w:type="dxa"/>
          </w:tcPr>
          <w:p w14:paraId="29F78B0B" w14:textId="77777777" w:rsidR="00CC1AF2" w:rsidRDefault="00246B62" w:rsidP="004326E2">
            <w:pPr>
              <w:pStyle w:val="TableParagraph"/>
              <w:spacing w:line="241" w:lineRule="exact"/>
              <w:ind w:left="1004"/>
              <w:rPr>
                <w:sz w:val="20"/>
              </w:rPr>
            </w:pPr>
            <w:r>
              <w:rPr>
                <w:w w:val="99"/>
                <w:sz w:val="20"/>
              </w:rPr>
              <w:t>3</w:t>
            </w:r>
          </w:p>
        </w:tc>
      </w:tr>
    </w:tbl>
    <w:p w14:paraId="44E57877" w14:textId="77777777" w:rsidR="004326E2" w:rsidRDefault="004326E2">
      <w:pPr>
        <w:pStyle w:val="Heading3"/>
        <w:spacing w:before="0" w:line="240" w:lineRule="exact"/>
        <w:ind w:left="160"/>
        <w:rPr>
          <w:u w:val="single"/>
        </w:rPr>
      </w:pPr>
    </w:p>
    <w:p w14:paraId="7EF018CD" w14:textId="276E7A22" w:rsidR="00CC1AF2" w:rsidRDefault="00246B62">
      <w:pPr>
        <w:pStyle w:val="Heading3"/>
        <w:spacing w:before="0" w:line="240" w:lineRule="exact"/>
        <w:ind w:left="160"/>
      </w:pPr>
      <w:r>
        <w:rPr>
          <w:u w:val="single"/>
        </w:rPr>
        <w:t>CLOSE POINTS</w:t>
      </w:r>
    </w:p>
    <w:p w14:paraId="5BF467E8" w14:textId="74BFAA24" w:rsidR="00CC1AF2" w:rsidRDefault="00246B62">
      <w:pPr>
        <w:pStyle w:val="ListParagraph"/>
        <w:numPr>
          <w:ilvl w:val="0"/>
          <w:numId w:val="20"/>
        </w:numPr>
        <w:tabs>
          <w:tab w:val="left" w:pos="520"/>
          <w:tab w:val="left" w:pos="521"/>
          <w:tab w:val="right" w:pos="4590"/>
        </w:tabs>
        <w:spacing w:line="244" w:lineRule="exact"/>
        <w:ind w:left="520" w:hanging="360"/>
        <w:jc w:val="left"/>
        <w:rPr>
          <w:sz w:val="20"/>
        </w:rPr>
      </w:pPr>
      <w:r>
        <w:rPr>
          <w:sz w:val="20"/>
        </w:rPr>
        <w:t>Doubles/</w:t>
      </w:r>
      <w:r w:rsidR="00C8069E">
        <w:rPr>
          <w:sz w:val="20"/>
        </w:rPr>
        <w:t>Singles (</w:t>
      </w:r>
      <w:r>
        <w:rPr>
          <w:sz w:val="20"/>
        </w:rPr>
        <w:t>closing</w:t>
      </w:r>
      <w:r>
        <w:rPr>
          <w:spacing w:val="-4"/>
          <w:sz w:val="20"/>
        </w:rPr>
        <w:t xml:space="preserve"> </w:t>
      </w:r>
      <w:r>
        <w:rPr>
          <w:sz w:val="20"/>
        </w:rPr>
        <w:t>player)</w:t>
      </w:r>
      <w:r>
        <w:rPr>
          <w:sz w:val="20"/>
        </w:rPr>
        <w:tab/>
        <w:t>1</w:t>
      </w:r>
    </w:p>
    <w:p w14:paraId="4A431DCD" w14:textId="737679D3" w:rsidR="00CC1AF2" w:rsidRDefault="00246B62">
      <w:pPr>
        <w:pStyle w:val="BodyText"/>
        <w:ind w:left="160"/>
        <w:jc w:val="left"/>
      </w:pPr>
      <w:r>
        <w:t xml:space="preserve">When playing a dummy, game and close points are awarded as they normally would be, to the winning team or </w:t>
      </w:r>
      <w:r w:rsidR="00C8069E">
        <w:t>player.</w:t>
      </w:r>
    </w:p>
    <w:p w14:paraId="0BDB183E" w14:textId="5860F14D" w:rsidR="00CC1AF2" w:rsidRDefault="00246B62">
      <w:pPr>
        <w:pStyle w:val="Heading3"/>
        <w:spacing w:before="122"/>
        <w:ind w:left="160"/>
      </w:pPr>
      <w:r>
        <w:rPr>
          <w:u w:val="single"/>
        </w:rPr>
        <w:t>HIGH SCORES</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27"/>
        <w:gridCol w:w="703"/>
      </w:tblGrid>
      <w:tr w:rsidR="00CC1AF2" w14:paraId="7A826BD9" w14:textId="77777777">
        <w:trPr>
          <w:trHeight w:hRule="exact" w:val="243"/>
        </w:trPr>
        <w:tc>
          <w:tcPr>
            <w:tcW w:w="3827" w:type="dxa"/>
          </w:tcPr>
          <w:p w14:paraId="6F3DC309" w14:textId="2B97D45B" w:rsidR="00CC1AF2" w:rsidRDefault="00246B62">
            <w:pPr>
              <w:pStyle w:val="TableParagraph"/>
              <w:numPr>
                <w:ilvl w:val="0"/>
                <w:numId w:val="12"/>
              </w:numPr>
              <w:tabs>
                <w:tab w:val="left" w:pos="410"/>
                <w:tab w:val="left" w:pos="411"/>
              </w:tabs>
              <w:spacing w:line="242" w:lineRule="exact"/>
              <w:ind w:hanging="360"/>
              <w:rPr>
                <w:sz w:val="20"/>
              </w:rPr>
            </w:pPr>
            <w:r>
              <w:rPr>
                <w:sz w:val="20"/>
              </w:rPr>
              <w:t xml:space="preserve">High </w:t>
            </w:r>
            <w:r w:rsidR="00C8069E">
              <w:rPr>
                <w:sz w:val="20"/>
              </w:rPr>
              <w:t>Score 101</w:t>
            </w:r>
            <w:r>
              <w:rPr>
                <w:sz w:val="20"/>
              </w:rPr>
              <w:t xml:space="preserve"> to 177 (106</w:t>
            </w:r>
            <w:r>
              <w:rPr>
                <w:spacing w:val="-10"/>
                <w:sz w:val="20"/>
              </w:rPr>
              <w:t xml:space="preserve"> </w:t>
            </w:r>
            <w:r>
              <w:rPr>
                <w:sz w:val="20"/>
              </w:rPr>
              <w:t>A)</w:t>
            </w:r>
          </w:p>
        </w:tc>
        <w:tc>
          <w:tcPr>
            <w:tcW w:w="703" w:type="dxa"/>
          </w:tcPr>
          <w:p w14:paraId="2F70192C" w14:textId="77777777" w:rsidR="00CC1AF2" w:rsidRDefault="00246B62">
            <w:pPr>
              <w:pStyle w:val="TableParagraph"/>
              <w:spacing w:line="240" w:lineRule="exact"/>
              <w:ind w:left="0" w:right="48"/>
              <w:jc w:val="right"/>
              <w:rPr>
                <w:sz w:val="20"/>
              </w:rPr>
            </w:pPr>
            <w:r>
              <w:rPr>
                <w:w w:val="99"/>
                <w:sz w:val="20"/>
              </w:rPr>
              <w:t>1</w:t>
            </w:r>
          </w:p>
        </w:tc>
      </w:tr>
      <w:tr w:rsidR="00CC1AF2" w14:paraId="14ACAC8B" w14:textId="77777777">
        <w:trPr>
          <w:trHeight w:hRule="exact" w:val="242"/>
        </w:trPr>
        <w:tc>
          <w:tcPr>
            <w:tcW w:w="3827" w:type="dxa"/>
          </w:tcPr>
          <w:p w14:paraId="78704CE1" w14:textId="77777777" w:rsidR="00CC1AF2" w:rsidRDefault="00246B62">
            <w:pPr>
              <w:pStyle w:val="TableParagraph"/>
              <w:tabs>
                <w:tab w:val="left" w:pos="410"/>
              </w:tabs>
              <w:spacing w:line="241" w:lineRule="exact"/>
              <w:ind w:left="50"/>
              <w:rPr>
                <w:sz w:val="20"/>
              </w:rPr>
            </w:pPr>
            <w:r>
              <w:rPr>
                <w:rFonts w:ascii="Symbol" w:hAnsi="Symbol"/>
                <w:sz w:val="20"/>
              </w:rPr>
              <w:t></w:t>
            </w:r>
            <w:r>
              <w:rPr>
                <w:rFonts w:ascii="Times New Roman" w:hAnsi="Times New Roman"/>
                <w:sz w:val="20"/>
              </w:rPr>
              <w:tab/>
            </w:r>
            <w:r>
              <w:rPr>
                <w:sz w:val="20"/>
              </w:rPr>
              <w:t>180</w:t>
            </w:r>
          </w:p>
        </w:tc>
        <w:tc>
          <w:tcPr>
            <w:tcW w:w="703" w:type="dxa"/>
          </w:tcPr>
          <w:p w14:paraId="0742470F" w14:textId="77777777" w:rsidR="00CC1AF2" w:rsidRDefault="00246B62">
            <w:pPr>
              <w:pStyle w:val="TableParagraph"/>
              <w:spacing w:line="239" w:lineRule="exact"/>
              <w:ind w:left="0" w:right="48"/>
              <w:jc w:val="right"/>
              <w:rPr>
                <w:sz w:val="20"/>
              </w:rPr>
            </w:pPr>
            <w:r>
              <w:rPr>
                <w:w w:val="99"/>
                <w:sz w:val="20"/>
              </w:rPr>
              <w:t>3</w:t>
            </w:r>
          </w:p>
        </w:tc>
      </w:tr>
      <w:tr w:rsidR="00CC1AF2" w14:paraId="5B1C6A30" w14:textId="77777777">
        <w:trPr>
          <w:trHeight w:hRule="exact" w:val="242"/>
        </w:trPr>
        <w:tc>
          <w:tcPr>
            <w:tcW w:w="3827" w:type="dxa"/>
          </w:tcPr>
          <w:p w14:paraId="3F641CC6" w14:textId="5C29F4AE" w:rsidR="00CC1AF2" w:rsidRDefault="00246B62">
            <w:pPr>
              <w:pStyle w:val="TableParagraph"/>
              <w:numPr>
                <w:ilvl w:val="0"/>
                <w:numId w:val="11"/>
              </w:numPr>
              <w:tabs>
                <w:tab w:val="left" w:pos="410"/>
                <w:tab w:val="left" w:pos="411"/>
              </w:tabs>
              <w:spacing w:line="241" w:lineRule="exact"/>
              <w:ind w:hanging="360"/>
              <w:rPr>
                <w:sz w:val="20"/>
              </w:rPr>
            </w:pPr>
            <w:r>
              <w:rPr>
                <w:sz w:val="20"/>
              </w:rPr>
              <w:t xml:space="preserve">High </w:t>
            </w:r>
            <w:r w:rsidR="00C8069E">
              <w:rPr>
                <w:sz w:val="20"/>
              </w:rPr>
              <w:t>Close 80</w:t>
            </w:r>
            <w:r>
              <w:rPr>
                <w:sz w:val="20"/>
              </w:rPr>
              <w:t xml:space="preserve"> to 100 (105</w:t>
            </w:r>
            <w:r>
              <w:rPr>
                <w:spacing w:val="10"/>
                <w:sz w:val="20"/>
              </w:rPr>
              <w:t xml:space="preserve"> </w:t>
            </w:r>
            <w:r>
              <w:rPr>
                <w:sz w:val="20"/>
              </w:rPr>
              <w:t>A)</w:t>
            </w:r>
          </w:p>
        </w:tc>
        <w:tc>
          <w:tcPr>
            <w:tcW w:w="703" w:type="dxa"/>
          </w:tcPr>
          <w:p w14:paraId="7EB0AE52" w14:textId="77777777" w:rsidR="00CC1AF2" w:rsidRDefault="00246B62">
            <w:pPr>
              <w:pStyle w:val="TableParagraph"/>
              <w:spacing w:line="239" w:lineRule="exact"/>
              <w:ind w:left="0" w:right="48"/>
              <w:jc w:val="right"/>
              <w:rPr>
                <w:sz w:val="20"/>
              </w:rPr>
            </w:pPr>
            <w:r>
              <w:rPr>
                <w:w w:val="99"/>
                <w:sz w:val="20"/>
              </w:rPr>
              <w:t>1</w:t>
            </w:r>
          </w:p>
        </w:tc>
      </w:tr>
      <w:tr w:rsidR="00CC1AF2" w14:paraId="085500B6" w14:textId="77777777">
        <w:trPr>
          <w:trHeight w:hRule="exact" w:val="242"/>
        </w:trPr>
        <w:tc>
          <w:tcPr>
            <w:tcW w:w="3827" w:type="dxa"/>
          </w:tcPr>
          <w:p w14:paraId="6C228A94" w14:textId="21F3EBB5" w:rsidR="00CC1AF2" w:rsidRDefault="00246B62">
            <w:pPr>
              <w:pStyle w:val="TableParagraph"/>
              <w:numPr>
                <w:ilvl w:val="0"/>
                <w:numId w:val="10"/>
              </w:numPr>
              <w:tabs>
                <w:tab w:val="left" w:pos="410"/>
                <w:tab w:val="left" w:pos="411"/>
              </w:tabs>
              <w:spacing w:line="241" w:lineRule="exact"/>
              <w:ind w:hanging="360"/>
              <w:rPr>
                <w:sz w:val="20"/>
              </w:rPr>
            </w:pPr>
            <w:r>
              <w:rPr>
                <w:sz w:val="20"/>
              </w:rPr>
              <w:t xml:space="preserve">High </w:t>
            </w:r>
            <w:r w:rsidR="00C8069E">
              <w:rPr>
                <w:sz w:val="20"/>
              </w:rPr>
              <w:t>Close 101</w:t>
            </w:r>
            <w:r>
              <w:rPr>
                <w:sz w:val="20"/>
              </w:rPr>
              <w:t xml:space="preserve"> to 167 (106</w:t>
            </w:r>
            <w:r>
              <w:rPr>
                <w:spacing w:val="10"/>
                <w:sz w:val="20"/>
              </w:rPr>
              <w:t xml:space="preserve"> </w:t>
            </w:r>
            <w:r>
              <w:rPr>
                <w:sz w:val="20"/>
              </w:rPr>
              <w:t>A)</w:t>
            </w:r>
          </w:p>
        </w:tc>
        <w:tc>
          <w:tcPr>
            <w:tcW w:w="703" w:type="dxa"/>
          </w:tcPr>
          <w:p w14:paraId="042B3320" w14:textId="77777777" w:rsidR="00CC1AF2" w:rsidRDefault="00246B62">
            <w:pPr>
              <w:pStyle w:val="TableParagraph"/>
              <w:spacing w:line="239" w:lineRule="exact"/>
              <w:ind w:left="0" w:right="48"/>
              <w:jc w:val="right"/>
              <w:rPr>
                <w:sz w:val="20"/>
              </w:rPr>
            </w:pPr>
            <w:r>
              <w:rPr>
                <w:w w:val="99"/>
                <w:sz w:val="20"/>
              </w:rPr>
              <w:t>2</w:t>
            </w:r>
          </w:p>
        </w:tc>
      </w:tr>
      <w:tr w:rsidR="00CC1AF2" w14:paraId="3E921B82" w14:textId="77777777">
        <w:trPr>
          <w:trHeight w:hRule="exact" w:val="243"/>
        </w:trPr>
        <w:tc>
          <w:tcPr>
            <w:tcW w:w="3827" w:type="dxa"/>
          </w:tcPr>
          <w:p w14:paraId="4008EE6E" w14:textId="77777777" w:rsidR="00CC1AF2" w:rsidRDefault="00246B62">
            <w:pPr>
              <w:pStyle w:val="TableParagraph"/>
              <w:numPr>
                <w:ilvl w:val="0"/>
                <w:numId w:val="9"/>
              </w:numPr>
              <w:tabs>
                <w:tab w:val="left" w:pos="410"/>
                <w:tab w:val="left" w:pos="411"/>
              </w:tabs>
              <w:spacing w:line="241" w:lineRule="exact"/>
              <w:ind w:hanging="360"/>
              <w:rPr>
                <w:sz w:val="20"/>
              </w:rPr>
            </w:pPr>
            <w:r>
              <w:rPr>
                <w:sz w:val="20"/>
              </w:rPr>
              <w:t>170</w:t>
            </w:r>
            <w:r>
              <w:rPr>
                <w:spacing w:val="-6"/>
                <w:sz w:val="20"/>
              </w:rPr>
              <w:t xml:space="preserve"> </w:t>
            </w:r>
            <w:r>
              <w:rPr>
                <w:sz w:val="20"/>
              </w:rPr>
              <w:t>Finish</w:t>
            </w:r>
          </w:p>
        </w:tc>
        <w:tc>
          <w:tcPr>
            <w:tcW w:w="703" w:type="dxa"/>
          </w:tcPr>
          <w:p w14:paraId="31AFC129" w14:textId="77777777" w:rsidR="00CC1AF2" w:rsidRDefault="00246B62">
            <w:pPr>
              <w:pStyle w:val="TableParagraph"/>
              <w:spacing w:line="239" w:lineRule="exact"/>
              <w:ind w:left="0" w:right="48"/>
              <w:jc w:val="right"/>
              <w:rPr>
                <w:sz w:val="20"/>
              </w:rPr>
            </w:pPr>
            <w:r>
              <w:rPr>
                <w:w w:val="99"/>
                <w:sz w:val="20"/>
              </w:rPr>
              <w:t>4</w:t>
            </w:r>
          </w:p>
        </w:tc>
      </w:tr>
    </w:tbl>
    <w:p w14:paraId="06362D5C" w14:textId="6C405758" w:rsidR="00CC1AF2" w:rsidRDefault="00246B62">
      <w:pPr>
        <w:pStyle w:val="BodyText"/>
        <w:ind w:left="160" w:right="123"/>
        <w:jc w:val="left"/>
      </w:pPr>
      <w:r>
        <w:t>Any high finish of 101 (106 for A) should only be scored as a high finish, a high score point will be automatically</w:t>
      </w:r>
      <w:r>
        <w:rPr>
          <w:spacing w:val="-16"/>
        </w:rPr>
        <w:t xml:space="preserve"> </w:t>
      </w:r>
      <w:r>
        <w:t>applied.</w:t>
      </w:r>
    </w:p>
    <w:p w14:paraId="6776E1CF" w14:textId="77777777" w:rsidR="00CC1AF2" w:rsidRDefault="00246B62">
      <w:pPr>
        <w:pStyle w:val="Heading2"/>
        <w:ind w:left="160"/>
      </w:pPr>
      <w:bookmarkStart w:id="18" w:name="_TOC_250008"/>
      <w:bookmarkEnd w:id="18"/>
      <w:r>
        <w:t>TIE BREAKER</w:t>
      </w:r>
    </w:p>
    <w:p w14:paraId="56C1B5AA" w14:textId="77777777" w:rsidR="00CC1AF2" w:rsidRDefault="00246B62">
      <w:pPr>
        <w:pStyle w:val="Heading3"/>
        <w:spacing w:before="120"/>
        <w:ind w:left="160"/>
      </w:pPr>
      <w:r>
        <w:rPr>
          <w:u w:val="single"/>
        </w:rPr>
        <w:t>Regular Season Ties</w:t>
      </w:r>
    </w:p>
    <w:p w14:paraId="60631113" w14:textId="3A825641" w:rsidR="00CC1AF2" w:rsidRDefault="00246B62">
      <w:pPr>
        <w:pStyle w:val="ListParagraph"/>
        <w:numPr>
          <w:ilvl w:val="0"/>
          <w:numId w:val="20"/>
        </w:numPr>
        <w:tabs>
          <w:tab w:val="left" w:pos="521"/>
        </w:tabs>
        <w:spacing w:line="244" w:lineRule="exact"/>
        <w:ind w:left="520" w:hanging="360"/>
        <w:rPr>
          <w:sz w:val="20"/>
        </w:rPr>
      </w:pPr>
      <w:r>
        <w:rPr>
          <w:sz w:val="20"/>
        </w:rPr>
        <w:t xml:space="preserve">1st Tie breaker – season </w:t>
      </w:r>
      <w:r w:rsidR="00C8069E">
        <w:rPr>
          <w:sz w:val="20"/>
        </w:rPr>
        <w:t>head-to-head</w:t>
      </w:r>
      <w:r>
        <w:rPr>
          <w:spacing w:val="-18"/>
          <w:sz w:val="20"/>
        </w:rPr>
        <w:t xml:space="preserve"> </w:t>
      </w:r>
      <w:r>
        <w:rPr>
          <w:sz w:val="20"/>
        </w:rPr>
        <w:t>record</w:t>
      </w:r>
    </w:p>
    <w:p w14:paraId="5392E955" w14:textId="77777777" w:rsidR="00CC1AF2" w:rsidRDefault="00246B62">
      <w:pPr>
        <w:pStyle w:val="ListParagraph"/>
        <w:numPr>
          <w:ilvl w:val="0"/>
          <w:numId w:val="20"/>
        </w:numPr>
        <w:tabs>
          <w:tab w:val="left" w:pos="520"/>
          <w:tab w:val="left" w:pos="521"/>
        </w:tabs>
        <w:ind w:left="520" w:right="118" w:hanging="360"/>
        <w:jc w:val="left"/>
        <w:rPr>
          <w:sz w:val="20"/>
        </w:rPr>
      </w:pPr>
      <w:r>
        <w:rPr>
          <w:sz w:val="20"/>
        </w:rPr>
        <w:t>2nd Tie breaker – One game of 1001 with six (6) players (maximum of three (3)</w:t>
      </w:r>
      <w:r>
        <w:rPr>
          <w:spacing w:val="-16"/>
          <w:sz w:val="20"/>
        </w:rPr>
        <w:t xml:space="preserve"> </w:t>
      </w:r>
      <w:r>
        <w:rPr>
          <w:sz w:val="20"/>
        </w:rPr>
        <w:t>Dummies)</w:t>
      </w:r>
    </w:p>
    <w:p w14:paraId="460E3D24" w14:textId="77777777" w:rsidR="00CC1AF2" w:rsidRDefault="00246B62">
      <w:pPr>
        <w:pStyle w:val="Heading3"/>
        <w:spacing w:before="1" w:line="240" w:lineRule="exact"/>
        <w:ind w:left="160"/>
      </w:pPr>
      <w:r>
        <w:rPr>
          <w:u w:val="single"/>
        </w:rPr>
        <w:lastRenderedPageBreak/>
        <w:t>Playoff (Tournament) Ties</w:t>
      </w:r>
    </w:p>
    <w:p w14:paraId="2B4C710F" w14:textId="77777777" w:rsidR="00CC1AF2" w:rsidRDefault="00246B62">
      <w:pPr>
        <w:pStyle w:val="ListParagraph"/>
        <w:numPr>
          <w:ilvl w:val="0"/>
          <w:numId w:val="20"/>
        </w:numPr>
        <w:tabs>
          <w:tab w:val="left" w:pos="521"/>
        </w:tabs>
        <w:spacing w:line="244" w:lineRule="exact"/>
        <w:ind w:left="520" w:hanging="360"/>
        <w:rPr>
          <w:sz w:val="20"/>
        </w:rPr>
      </w:pPr>
      <w:r>
        <w:rPr>
          <w:sz w:val="20"/>
        </w:rPr>
        <w:t>One</w:t>
      </w:r>
      <w:r>
        <w:rPr>
          <w:spacing w:val="22"/>
          <w:sz w:val="20"/>
        </w:rPr>
        <w:t xml:space="preserve"> </w:t>
      </w:r>
      <w:r>
        <w:rPr>
          <w:sz w:val="20"/>
        </w:rPr>
        <w:t>game</w:t>
      </w:r>
      <w:r>
        <w:rPr>
          <w:spacing w:val="23"/>
          <w:sz w:val="20"/>
        </w:rPr>
        <w:t xml:space="preserve"> </w:t>
      </w:r>
      <w:r>
        <w:rPr>
          <w:sz w:val="20"/>
        </w:rPr>
        <w:t>of</w:t>
      </w:r>
      <w:r>
        <w:rPr>
          <w:spacing w:val="22"/>
          <w:sz w:val="20"/>
        </w:rPr>
        <w:t xml:space="preserve"> </w:t>
      </w:r>
      <w:r>
        <w:rPr>
          <w:sz w:val="20"/>
        </w:rPr>
        <w:t>1001</w:t>
      </w:r>
      <w:r>
        <w:rPr>
          <w:spacing w:val="22"/>
          <w:sz w:val="20"/>
        </w:rPr>
        <w:t xml:space="preserve"> </w:t>
      </w:r>
      <w:r>
        <w:rPr>
          <w:sz w:val="20"/>
        </w:rPr>
        <w:t>with</w:t>
      </w:r>
      <w:r>
        <w:rPr>
          <w:spacing w:val="23"/>
          <w:sz w:val="20"/>
        </w:rPr>
        <w:t xml:space="preserve"> </w:t>
      </w:r>
      <w:r>
        <w:rPr>
          <w:sz w:val="20"/>
        </w:rPr>
        <w:t>six</w:t>
      </w:r>
      <w:r>
        <w:rPr>
          <w:spacing w:val="21"/>
          <w:sz w:val="20"/>
        </w:rPr>
        <w:t xml:space="preserve"> </w:t>
      </w:r>
      <w:r>
        <w:rPr>
          <w:sz w:val="20"/>
        </w:rPr>
        <w:t>(6)</w:t>
      </w:r>
      <w:r>
        <w:rPr>
          <w:spacing w:val="21"/>
          <w:sz w:val="20"/>
        </w:rPr>
        <w:t xml:space="preserve"> </w:t>
      </w:r>
      <w:r>
        <w:rPr>
          <w:sz w:val="20"/>
        </w:rPr>
        <w:t>players</w:t>
      </w:r>
      <w:r>
        <w:rPr>
          <w:spacing w:val="21"/>
          <w:sz w:val="20"/>
        </w:rPr>
        <w:t xml:space="preserve"> </w:t>
      </w:r>
      <w:r>
        <w:rPr>
          <w:sz w:val="20"/>
        </w:rPr>
        <w:t>(maximum</w:t>
      </w:r>
      <w:r>
        <w:rPr>
          <w:spacing w:val="22"/>
          <w:sz w:val="20"/>
        </w:rPr>
        <w:t xml:space="preserve"> </w:t>
      </w:r>
      <w:r>
        <w:rPr>
          <w:sz w:val="20"/>
        </w:rPr>
        <w:t>of</w:t>
      </w:r>
      <w:r>
        <w:rPr>
          <w:spacing w:val="22"/>
          <w:sz w:val="20"/>
        </w:rPr>
        <w:t xml:space="preserve"> </w:t>
      </w:r>
      <w:r>
        <w:rPr>
          <w:sz w:val="20"/>
        </w:rPr>
        <w:t>three</w:t>
      </w:r>
    </w:p>
    <w:p w14:paraId="2E9A2444" w14:textId="77777777" w:rsidR="00CC1AF2" w:rsidRDefault="00246B62">
      <w:pPr>
        <w:pStyle w:val="BodyText"/>
        <w:spacing w:line="241" w:lineRule="exact"/>
        <w:ind w:left="499" w:right="4275"/>
        <w:jc w:val="center"/>
      </w:pPr>
      <w:r>
        <w:t>(3) Dummies)</w:t>
      </w:r>
    </w:p>
    <w:p w14:paraId="6A6E1A0B" w14:textId="77777777" w:rsidR="00CC1AF2" w:rsidRDefault="00246B62">
      <w:pPr>
        <w:pStyle w:val="Heading2"/>
        <w:ind w:left="160"/>
      </w:pPr>
      <w:bookmarkStart w:id="19" w:name="_TOC_250007"/>
      <w:bookmarkEnd w:id="19"/>
      <w:r>
        <w:t>DISPUTES</w:t>
      </w:r>
    </w:p>
    <w:p w14:paraId="1CEA13EE" w14:textId="7247F98B" w:rsidR="00CC1AF2" w:rsidRDefault="00246B62">
      <w:pPr>
        <w:pStyle w:val="BodyText"/>
        <w:spacing w:before="120"/>
        <w:ind w:left="160" w:right="115"/>
      </w:pPr>
      <w:r>
        <w:t xml:space="preserve">If a player(s) </w:t>
      </w:r>
      <w:r w:rsidR="00C8069E">
        <w:t>experiences</w:t>
      </w:r>
      <w:r>
        <w:t xml:space="preserve"> a dispute during a match, the teams must stop </w:t>
      </w:r>
      <w:r w:rsidR="00172240">
        <w:t>playing</w:t>
      </w:r>
      <w:r>
        <w:t xml:space="preserve"> and approach (or call) a member of the executive for clarification. Both team captains/representatives must be present when approaching/calling. Should a team wish to submit a written protest/complaint, the complaint must be signed by the team captain and submitted to an Executive member by the next match. Protests/complaints may be written on the back of the submitted score sheet regardless of who is the home team.</w:t>
      </w:r>
    </w:p>
    <w:p w14:paraId="112910FE" w14:textId="77777777" w:rsidR="00CC1AF2" w:rsidRDefault="00CC1AF2"/>
    <w:p w14:paraId="5CDEA026" w14:textId="77777777" w:rsidR="00CC1AF2" w:rsidRDefault="00246B62" w:rsidP="00B43478">
      <w:pPr>
        <w:pStyle w:val="Heading3"/>
        <w:ind w:right="123"/>
      </w:pPr>
      <w:r>
        <w:t>NOTE: When a player submits a protest/complaint, it is the responsibility of the player to attend the next scheduled captain’s meeting in order to present their side/reason for the submission.</w:t>
      </w:r>
    </w:p>
    <w:p w14:paraId="63B2B109" w14:textId="77777777" w:rsidR="00CC1AF2" w:rsidRDefault="00246B62">
      <w:pPr>
        <w:pStyle w:val="Heading3"/>
        <w:ind w:right="123"/>
      </w:pPr>
      <w:r>
        <w:t>Any/all action taken in response to a submitted protest/complaint will only be decided upon and executed by the Executive.</w:t>
      </w:r>
    </w:p>
    <w:p w14:paraId="123FE65F" w14:textId="77777777" w:rsidR="004326E2" w:rsidRDefault="004326E2">
      <w:pPr>
        <w:pStyle w:val="Heading2"/>
        <w:spacing w:before="117"/>
      </w:pPr>
      <w:bookmarkStart w:id="20" w:name="_TOC_250006"/>
      <w:bookmarkEnd w:id="20"/>
    </w:p>
    <w:p w14:paraId="593EA14D" w14:textId="15D11C85" w:rsidR="00CC1AF2" w:rsidRDefault="00246B62">
      <w:pPr>
        <w:pStyle w:val="Heading2"/>
        <w:spacing w:before="117"/>
      </w:pPr>
      <w:r>
        <w:t>CAPTAINS’ MEETINGS</w:t>
      </w:r>
    </w:p>
    <w:p w14:paraId="52BEEA8D" w14:textId="11F2F6F1" w:rsidR="00CC1AF2" w:rsidRDefault="00246B62">
      <w:pPr>
        <w:pStyle w:val="BodyText"/>
        <w:spacing w:before="122"/>
        <w:ind w:right="120"/>
      </w:pPr>
      <w:r>
        <w:t xml:space="preserve">All Captains’ meetings are noted on the schedule provided at the beginning of the season. Captains are expected to attend when possible. If a captain cannot attend, a team member should be designated as a representative and attend. All teams </w:t>
      </w:r>
      <w:r w:rsidR="00172240">
        <w:t>should have</w:t>
      </w:r>
      <w:r>
        <w:t xml:space="preserve"> representation at scheduled meetings in order to ensure all required information has been received. Issues/concerns or questions that any member of the SSDL wishes to have discussed/voted upon must be presented to the executive, in writing, a minimum of fifteen (15) days prior to the next scheduled</w:t>
      </w:r>
      <w:r>
        <w:rPr>
          <w:spacing w:val="-11"/>
        </w:rPr>
        <w:t xml:space="preserve"> </w:t>
      </w:r>
      <w:r>
        <w:t>meeting.</w:t>
      </w:r>
    </w:p>
    <w:p w14:paraId="01390C6D" w14:textId="77777777" w:rsidR="00CC1AF2" w:rsidRDefault="00246B62">
      <w:pPr>
        <w:pStyle w:val="Heading2"/>
      </w:pPr>
      <w:bookmarkStart w:id="21" w:name="_TOC_250005"/>
      <w:bookmarkEnd w:id="21"/>
      <w:r>
        <w:t>RULE INFRACTIONS – PENALTY GUIDELINES</w:t>
      </w:r>
    </w:p>
    <w:p w14:paraId="049E65FA" w14:textId="77777777" w:rsidR="00CC1AF2" w:rsidRDefault="00246B62">
      <w:pPr>
        <w:pStyle w:val="BodyText"/>
        <w:spacing w:before="122"/>
        <w:ind w:right="124"/>
      </w:pPr>
      <w:r>
        <w:t>Any player violating any rule in the rule book will receive a warning.</w:t>
      </w:r>
    </w:p>
    <w:p w14:paraId="4BBADA06" w14:textId="77777777" w:rsidR="00CC1AF2" w:rsidRDefault="00246B62">
      <w:pPr>
        <w:pStyle w:val="ListParagraph"/>
        <w:numPr>
          <w:ilvl w:val="0"/>
          <w:numId w:val="20"/>
        </w:numPr>
        <w:tabs>
          <w:tab w:val="left" w:pos="461"/>
        </w:tabs>
        <w:spacing w:line="234" w:lineRule="exact"/>
        <w:ind w:hanging="360"/>
        <w:rPr>
          <w:sz w:val="20"/>
        </w:rPr>
      </w:pPr>
      <w:r>
        <w:rPr>
          <w:sz w:val="20"/>
        </w:rPr>
        <w:t>First (1</w:t>
      </w:r>
      <w:r>
        <w:rPr>
          <w:position w:val="9"/>
          <w:sz w:val="13"/>
        </w:rPr>
        <w:t xml:space="preserve">st) </w:t>
      </w:r>
      <w:r>
        <w:rPr>
          <w:sz w:val="20"/>
        </w:rPr>
        <w:t>subsequent infraction – One (1) night</w:t>
      </w:r>
      <w:r>
        <w:rPr>
          <w:spacing w:val="-5"/>
          <w:sz w:val="20"/>
        </w:rPr>
        <w:t xml:space="preserve"> </w:t>
      </w:r>
      <w:r>
        <w:rPr>
          <w:sz w:val="20"/>
        </w:rPr>
        <w:t>suspension</w:t>
      </w:r>
    </w:p>
    <w:p w14:paraId="5A4AF1FA" w14:textId="77777777" w:rsidR="00CC1AF2" w:rsidRDefault="00246B62">
      <w:pPr>
        <w:pStyle w:val="ListParagraph"/>
        <w:numPr>
          <w:ilvl w:val="0"/>
          <w:numId w:val="20"/>
        </w:numPr>
        <w:tabs>
          <w:tab w:val="left" w:pos="460"/>
          <w:tab w:val="left" w:pos="461"/>
        </w:tabs>
        <w:spacing w:before="16" w:line="242" w:lineRule="exact"/>
        <w:ind w:right="898" w:hanging="360"/>
        <w:jc w:val="left"/>
        <w:rPr>
          <w:sz w:val="20"/>
        </w:rPr>
      </w:pPr>
      <w:r>
        <w:rPr>
          <w:sz w:val="20"/>
        </w:rPr>
        <w:t>Second (2</w:t>
      </w:r>
      <w:r>
        <w:rPr>
          <w:position w:val="9"/>
          <w:sz w:val="13"/>
        </w:rPr>
        <w:t xml:space="preserve">nd) </w:t>
      </w:r>
      <w:r>
        <w:rPr>
          <w:sz w:val="20"/>
        </w:rPr>
        <w:t>subsequent infraction – Three (3) night suspension</w:t>
      </w:r>
    </w:p>
    <w:p w14:paraId="0831DD97" w14:textId="77777777" w:rsidR="00CC1AF2" w:rsidRDefault="00246B62">
      <w:pPr>
        <w:pStyle w:val="ListParagraph"/>
        <w:numPr>
          <w:ilvl w:val="0"/>
          <w:numId w:val="20"/>
        </w:numPr>
        <w:tabs>
          <w:tab w:val="left" w:pos="461"/>
        </w:tabs>
        <w:spacing w:line="235" w:lineRule="exact"/>
        <w:ind w:hanging="360"/>
        <w:rPr>
          <w:sz w:val="20"/>
        </w:rPr>
      </w:pPr>
      <w:r>
        <w:rPr>
          <w:sz w:val="20"/>
        </w:rPr>
        <w:t>Third (3</w:t>
      </w:r>
      <w:r>
        <w:rPr>
          <w:position w:val="9"/>
          <w:sz w:val="13"/>
        </w:rPr>
        <w:t>rd</w:t>
      </w:r>
      <w:r>
        <w:rPr>
          <w:sz w:val="20"/>
        </w:rPr>
        <w:t>) subsequent infraction –</w:t>
      </w:r>
      <w:r>
        <w:rPr>
          <w:spacing w:val="-20"/>
          <w:sz w:val="20"/>
        </w:rPr>
        <w:t xml:space="preserve"> </w:t>
      </w:r>
      <w:r>
        <w:rPr>
          <w:sz w:val="20"/>
        </w:rPr>
        <w:t>Season/playoff</w:t>
      </w:r>
    </w:p>
    <w:p w14:paraId="7C0E8E31" w14:textId="77777777" w:rsidR="00CC1AF2" w:rsidRDefault="00246B62">
      <w:pPr>
        <w:pStyle w:val="BodyText"/>
        <w:spacing w:line="241" w:lineRule="exact"/>
        <w:ind w:left="460"/>
        <w:jc w:val="left"/>
      </w:pPr>
      <w:r>
        <w:t>suspension</w:t>
      </w:r>
    </w:p>
    <w:p w14:paraId="5571F1AC" w14:textId="77777777" w:rsidR="00CC1AF2" w:rsidRDefault="00246B62">
      <w:pPr>
        <w:pStyle w:val="BodyText"/>
        <w:ind w:right="120"/>
      </w:pPr>
      <w:r>
        <w:t>SSDL is a recreational league; please respect the rules in the spirit for which they are intended.</w:t>
      </w:r>
    </w:p>
    <w:p w14:paraId="0F5147B4" w14:textId="16482515" w:rsidR="00CC1AF2" w:rsidRDefault="00B43478">
      <w:pPr>
        <w:pStyle w:val="Heading2"/>
        <w:spacing w:before="116"/>
      </w:pPr>
      <w:bookmarkStart w:id="22" w:name="_TOC_250004"/>
      <w:bookmarkEnd w:id="22"/>
      <w:r>
        <w:t>MOTIONS</w:t>
      </w:r>
    </w:p>
    <w:p w14:paraId="3C386D4D" w14:textId="77777777" w:rsidR="00CC1AF2" w:rsidRPr="00B43478" w:rsidRDefault="00246B62">
      <w:pPr>
        <w:pStyle w:val="BodyText"/>
        <w:spacing w:before="122"/>
        <w:ind w:right="121"/>
      </w:pPr>
      <w:r w:rsidRPr="00B43478">
        <w:t>All motions to be voted upon will be submitted to the teams via email and hardcopy as well as posted on the website a minimum of two (2) weeks prior to the next scheduled meeting so that all members may give their opinion to their Captain. Motions will be voted on at the meeting by the Captains (or substitute representative) only.</w:t>
      </w:r>
    </w:p>
    <w:p w14:paraId="5BC6038E" w14:textId="0961ABF2" w:rsidR="00CC1AF2" w:rsidRDefault="000E181E">
      <w:pPr>
        <w:pStyle w:val="BodyText"/>
        <w:spacing w:before="118"/>
        <w:ind w:right="117"/>
      </w:pPr>
      <w:r w:rsidRPr="00B43478">
        <w:t>Captain’s</w:t>
      </w:r>
      <w:r w:rsidR="00246B62" w:rsidRPr="00B43478">
        <w:t xml:space="preserve"> meetings shall</w:t>
      </w:r>
      <w:r w:rsidR="00246B62">
        <w:t xml:space="preserve"> adhere to “Robert’s Rules of Order” if required for reference.</w:t>
      </w:r>
    </w:p>
    <w:p w14:paraId="56833D98" w14:textId="77777777" w:rsidR="00CC1AF2" w:rsidRDefault="00000000">
      <w:pPr>
        <w:spacing w:before="121"/>
        <w:ind w:left="100"/>
        <w:jc w:val="both"/>
        <w:rPr>
          <w:sz w:val="18"/>
        </w:rPr>
      </w:pPr>
      <w:hyperlink r:id="rId10">
        <w:r w:rsidR="00246B62">
          <w:rPr>
            <w:color w:val="0000FF"/>
            <w:sz w:val="18"/>
            <w:u w:val="single" w:color="0000FF"/>
          </w:rPr>
          <w:t>http://www.ulm.edu/staffsenate/documents/roberts-rules-of-order.pdf</w:t>
        </w:r>
      </w:hyperlink>
    </w:p>
    <w:p w14:paraId="27075F18" w14:textId="77777777" w:rsidR="00CC1AF2" w:rsidRDefault="00CC1AF2">
      <w:pPr>
        <w:jc w:val="both"/>
        <w:rPr>
          <w:sz w:val="18"/>
        </w:rPr>
      </w:pPr>
    </w:p>
    <w:p w14:paraId="5608B6BC" w14:textId="77777777" w:rsidR="00B43478" w:rsidRDefault="00B43478">
      <w:pPr>
        <w:jc w:val="both"/>
        <w:rPr>
          <w:sz w:val="18"/>
        </w:rPr>
      </w:pPr>
    </w:p>
    <w:p w14:paraId="1088AC67" w14:textId="77777777" w:rsidR="004326E2" w:rsidRDefault="004326E2">
      <w:pPr>
        <w:pStyle w:val="Heading2"/>
        <w:spacing w:before="80"/>
      </w:pPr>
      <w:bookmarkStart w:id="23" w:name="_TOC_250003"/>
      <w:bookmarkEnd w:id="23"/>
    </w:p>
    <w:p w14:paraId="572BEF75" w14:textId="77777777" w:rsidR="004326E2" w:rsidRDefault="004326E2">
      <w:pPr>
        <w:pStyle w:val="Heading2"/>
        <w:spacing w:before="80"/>
      </w:pPr>
    </w:p>
    <w:p w14:paraId="2C5043BC" w14:textId="77777777" w:rsidR="004326E2" w:rsidRDefault="004326E2">
      <w:pPr>
        <w:pStyle w:val="Heading2"/>
        <w:spacing w:before="80"/>
      </w:pPr>
    </w:p>
    <w:p w14:paraId="1567E6C8" w14:textId="77777777" w:rsidR="004326E2" w:rsidRDefault="004326E2">
      <w:pPr>
        <w:pStyle w:val="Heading2"/>
        <w:spacing w:before="80"/>
      </w:pPr>
    </w:p>
    <w:p w14:paraId="70786E1C" w14:textId="77777777" w:rsidR="004326E2" w:rsidRDefault="004326E2">
      <w:pPr>
        <w:pStyle w:val="Heading2"/>
        <w:spacing w:before="80"/>
      </w:pPr>
    </w:p>
    <w:p w14:paraId="16D1DDEA" w14:textId="4E0D54BB" w:rsidR="00CC1AF2" w:rsidRDefault="00246B62">
      <w:pPr>
        <w:pStyle w:val="Heading2"/>
        <w:spacing w:before="80"/>
      </w:pPr>
      <w:r>
        <w:t>THE EXECUTIVE COMMITTEE</w:t>
      </w:r>
    </w:p>
    <w:p w14:paraId="0C3B1BB9" w14:textId="77777777" w:rsidR="00CC1AF2" w:rsidRDefault="00246B62">
      <w:pPr>
        <w:pStyle w:val="BodyText"/>
        <w:spacing w:before="121"/>
        <w:ind w:right="120"/>
      </w:pPr>
      <w:r>
        <w:t>It is recommended that the “Executive Committee” consist of the following positions: President, Vice-President, Treasurer, Secretary, and three (3) Advisors.</w:t>
      </w:r>
    </w:p>
    <w:p w14:paraId="52A34725" w14:textId="6400049F" w:rsidR="00CC1AF2" w:rsidRDefault="00246B62">
      <w:pPr>
        <w:pStyle w:val="BodyText"/>
        <w:spacing w:before="120"/>
        <w:ind w:right="118"/>
      </w:pPr>
      <w:r>
        <w:t xml:space="preserve">The Executive Committee shall be elected for a two-year (2) term. Elections will be </w:t>
      </w:r>
      <w:r w:rsidR="00AC1873">
        <w:t>conducted</w:t>
      </w:r>
      <w:r>
        <w:t xml:space="preserve"> every year. The President, Treasurer, and two (2) Advisors shall be elected in even numbered years. The Vice-President, Secretary, and one Advisor will be elected in odd numbered years. Advisors may be </w:t>
      </w:r>
      <w:r w:rsidR="00787520">
        <w:t>appointed,</w:t>
      </w:r>
      <w:r>
        <w:t xml:space="preserve"> as necessary.</w:t>
      </w:r>
    </w:p>
    <w:p w14:paraId="5CED4675" w14:textId="77777777" w:rsidR="00CC1AF2" w:rsidRDefault="00246B62">
      <w:pPr>
        <w:pStyle w:val="BodyText"/>
        <w:spacing w:before="118"/>
        <w:ind w:right="113"/>
      </w:pPr>
      <w:r>
        <w:t>Any member of the Executive Committee missing two (2) meetings or more without prior notice to the Executive Committee will be asked to step down from their position.</w:t>
      </w:r>
    </w:p>
    <w:p w14:paraId="15B4E58D" w14:textId="77777777" w:rsidR="00CC1AF2" w:rsidRDefault="00246B62">
      <w:pPr>
        <w:pStyle w:val="BodyText"/>
        <w:spacing w:before="121"/>
        <w:ind w:right="120"/>
      </w:pPr>
      <w:r>
        <w:t>All Executive Committee members shall attend meetings unless prior notice of absence is given.</w:t>
      </w:r>
    </w:p>
    <w:p w14:paraId="57D70D0A" w14:textId="77777777" w:rsidR="00CC1AF2" w:rsidRDefault="00246B62">
      <w:pPr>
        <w:pStyle w:val="Heading3"/>
        <w:spacing w:before="118"/>
      </w:pPr>
      <w:r>
        <w:rPr>
          <w:u w:val="single"/>
        </w:rPr>
        <w:t>The President</w:t>
      </w:r>
    </w:p>
    <w:p w14:paraId="701C2906" w14:textId="3F80EB10" w:rsidR="00CC1AF2" w:rsidRDefault="00246B62">
      <w:pPr>
        <w:pStyle w:val="BodyText"/>
        <w:ind w:right="125"/>
      </w:pPr>
      <w:r>
        <w:t xml:space="preserve">Shall preside at all meetings and enforce order and observance of the By-Laws </w:t>
      </w:r>
      <w:r w:rsidR="00172240">
        <w:t>and</w:t>
      </w:r>
      <w:r>
        <w:t xml:space="preserve"> exercise general supervision over the Executive</w:t>
      </w:r>
      <w:r>
        <w:rPr>
          <w:spacing w:val="-12"/>
        </w:rPr>
        <w:t xml:space="preserve"> </w:t>
      </w:r>
      <w:r>
        <w:t>Committee.</w:t>
      </w:r>
    </w:p>
    <w:p w14:paraId="035EB6B5" w14:textId="77777777" w:rsidR="00CC1AF2" w:rsidRDefault="00246B62">
      <w:pPr>
        <w:pStyle w:val="Heading3"/>
        <w:spacing w:before="120" w:line="241" w:lineRule="exact"/>
      </w:pPr>
      <w:r>
        <w:rPr>
          <w:u w:val="single"/>
        </w:rPr>
        <w:t>Vice-President</w:t>
      </w:r>
    </w:p>
    <w:p w14:paraId="6393E40A" w14:textId="4FBFBD84" w:rsidR="00CC1AF2" w:rsidRDefault="00246B62">
      <w:pPr>
        <w:pStyle w:val="BodyText"/>
        <w:ind w:right="121"/>
      </w:pPr>
      <w:r>
        <w:t xml:space="preserve">Shall succeed the President in his/her </w:t>
      </w:r>
      <w:r w:rsidR="00172240">
        <w:t>absence and</w:t>
      </w:r>
      <w:r>
        <w:t xml:space="preserve"> assume the role if for any reason the President should not be able to complete his/her </w:t>
      </w:r>
      <w:r w:rsidR="000E181E">
        <w:t>term or</w:t>
      </w:r>
      <w:r>
        <w:t xml:space="preserve"> is unavailable to administer his/her position.</w:t>
      </w:r>
    </w:p>
    <w:p w14:paraId="3BA04CDE" w14:textId="77777777" w:rsidR="00CC1AF2" w:rsidRDefault="00246B62">
      <w:pPr>
        <w:pStyle w:val="Heading3"/>
        <w:spacing w:before="122" w:line="241" w:lineRule="exact"/>
      </w:pPr>
      <w:r>
        <w:rPr>
          <w:u w:val="single"/>
        </w:rPr>
        <w:t>Treasurer</w:t>
      </w:r>
    </w:p>
    <w:p w14:paraId="0FB1B672" w14:textId="7CC0F943" w:rsidR="00CC1AF2" w:rsidRDefault="00246B62">
      <w:pPr>
        <w:pStyle w:val="BodyText"/>
        <w:ind w:right="116"/>
      </w:pPr>
      <w:r>
        <w:t xml:space="preserve">Shall maintain the financial records by recording of </w:t>
      </w:r>
      <w:r w:rsidR="000E181E">
        <w:t>all</w:t>
      </w:r>
      <w:r>
        <w:t xml:space="preserve"> financial dealings of the Executive </w:t>
      </w:r>
      <w:r w:rsidR="00172240">
        <w:t>Committee and</w:t>
      </w:r>
      <w:r>
        <w:t xml:space="preserve"> approved financial business of the general body of The League.</w:t>
      </w:r>
    </w:p>
    <w:p w14:paraId="2FB0E611" w14:textId="77777777" w:rsidR="00CC1AF2" w:rsidRDefault="00246B62">
      <w:pPr>
        <w:pStyle w:val="Heading3"/>
        <w:spacing w:line="241" w:lineRule="exact"/>
      </w:pPr>
      <w:r>
        <w:rPr>
          <w:u w:val="single"/>
        </w:rPr>
        <w:t>Secretary</w:t>
      </w:r>
    </w:p>
    <w:p w14:paraId="3076EBEC" w14:textId="674A0E42" w:rsidR="00CC1AF2" w:rsidRDefault="00246B62">
      <w:pPr>
        <w:pStyle w:val="BodyText"/>
        <w:ind w:right="118"/>
      </w:pPr>
      <w:r>
        <w:t xml:space="preserve">Shall be responsible for accurately recording all business transacted by the Executive Committee, the general body of the league and all election and voting results. Also included are </w:t>
      </w:r>
      <w:r w:rsidR="00172240">
        <w:t>players</w:t>
      </w:r>
      <w:r>
        <w:t xml:space="preserve"> and team statistics.</w:t>
      </w:r>
    </w:p>
    <w:p w14:paraId="5D459D17" w14:textId="77777777" w:rsidR="00CC1AF2" w:rsidRDefault="00246B62">
      <w:pPr>
        <w:pStyle w:val="Heading3"/>
        <w:spacing w:before="122" w:line="241" w:lineRule="exact"/>
      </w:pPr>
      <w:r>
        <w:rPr>
          <w:u w:val="single"/>
        </w:rPr>
        <w:t>Advisors</w:t>
      </w:r>
    </w:p>
    <w:p w14:paraId="52A86BD2" w14:textId="77777777" w:rsidR="00CC1AF2" w:rsidRDefault="00246B62">
      <w:pPr>
        <w:pStyle w:val="BodyText"/>
        <w:ind w:right="124"/>
      </w:pPr>
      <w:r>
        <w:t>Shall be responsible for any specific tasks they may be asked to do by the Executive Committee, along with helping to advise as required.</w:t>
      </w:r>
    </w:p>
    <w:p w14:paraId="223D49C8" w14:textId="77777777" w:rsidR="00CC1AF2" w:rsidRDefault="00246B62">
      <w:pPr>
        <w:pStyle w:val="BodyText"/>
        <w:spacing w:before="119"/>
        <w:ind w:right="122"/>
      </w:pPr>
      <w:r>
        <w:t>The executive, as a whole, can make discretionary decisions, as deemed to be required.</w:t>
      </w:r>
    </w:p>
    <w:p w14:paraId="2444461D" w14:textId="77777777" w:rsidR="00CC1AF2" w:rsidRDefault="00CC1AF2">
      <w:pPr>
        <w:sectPr w:rsidR="00CC1AF2" w:rsidSect="004F25DB">
          <w:pgSz w:w="12240" w:h="15840" w:code="1"/>
          <w:pgMar w:top="1440" w:right="1800" w:bottom="1440" w:left="1800" w:header="0" w:footer="246" w:gutter="0"/>
          <w:cols w:space="720"/>
          <w:docGrid w:linePitch="299"/>
        </w:sectPr>
      </w:pPr>
    </w:p>
    <w:p w14:paraId="6A4292CF" w14:textId="5B34B192" w:rsidR="00CC1AF2" w:rsidRDefault="00246B62">
      <w:pPr>
        <w:pStyle w:val="Heading2"/>
        <w:spacing w:before="80"/>
        <w:ind w:left="160"/>
        <w:jc w:val="left"/>
      </w:pPr>
      <w:bookmarkStart w:id="24" w:name="_TOC_250002"/>
      <w:bookmarkEnd w:id="24"/>
      <w:r>
        <w:lastRenderedPageBreak/>
        <w:t>EXECUTIVE COMMITTEE FOR 20</w:t>
      </w:r>
      <w:r w:rsidR="004B2900">
        <w:t>23</w:t>
      </w:r>
      <w:r>
        <w:t>/20</w:t>
      </w:r>
      <w:r w:rsidR="004B2900">
        <w:t>24</w:t>
      </w:r>
    </w:p>
    <w:p w14:paraId="17070BF5" w14:textId="77777777" w:rsidR="00CC1AF2" w:rsidRDefault="00CC1AF2">
      <w:pPr>
        <w:pStyle w:val="BodyText"/>
        <w:spacing w:before="1"/>
        <w:ind w:left="0"/>
        <w:jc w:val="left"/>
        <w:rPr>
          <w:b/>
          <w:sz w:val="10"/>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57"/>
        <w:gridCol w:w="3005"/>
        <w:gridCol w:w="1320"/>
      </w:tblGrid>
      <w:tr w:rsidR="00172240" w14:paraId="5BC39FD0" w14:textId="77777777" w:rsidTr="00623B3E">
        <w:trPr>
          <w:trHeight w:hRule="exact" w:val="589"/>
        </w:trPr>
        <w:tc>
          <w:tcPr>
            <w:tcW w:w="1457" w:type="dxa"/>
          </w:tcPr>
          <w:p w14:paraId="04627A0B" w14:textId="77777777" w:rsidR="00172240" w:rsidRDefault="00172240" w:rsidP="00172240">
            <w:pPr>
              <w:pStyle w:val="TableParagraph"/>
              <w:spacing w:line="241" w:lineRule="exact"/>
              <w:ind w:left="50"/>
              <w:rPr>
                <w:sz w:val="20"/>
              </w:rPr>
            </w:pPr>
            <w:r>
              <w:rPr>
                <w:sz w:val="20"/>
              </w:rPr>
              <w:t>President</w:t>
            </w:r>
          </w:p>
        </w:tc>
        <w:tc>
          <w:tcPr>
            <w:tcW w:w="3005" w:type="dxa"/>
          </w:tcPr>
          <w:p w14:paraId="50F0A8C6" w14:textId="734AB34E" w:rsidR="00172240" w:rsidRDefault="00172240" w:rsidP="00172240">
            <w:pPr>
              <w:pStyle w:val="TableParagraph"/>
              <w:ind w:left="64"/>
              <w:rPr>
                <w:sz w:val="20"/>
              </w:rPr>
            </w:pPr>
            <w:r>
              <w:rPr>
                <w:sz w:val="20"/>
              </w:rPr>
              <w:t xml:space="preserve">P.J. Gerrard </w:t>
            </w:r>
            <w:hyperlink r:id="rId11">
              <w:r>
                <w:rPr>
                  <w:color w:val="0000FF"/>
                  <w:w w:val="95"/>
                  <w:sz w:val="20"/>
                  <w:u w:val="single" w:color="0000FF"/>
                </w:rPr>
                <w:t>P.J.gerrard@hotmail.com</w:t>
              </w:r>
            </w:hyperlink>
          </w:p>
        </w:tc>
        <w:tc>
          <w:tcPr>
            <w:tcW w:w="1320" w:type="dxa"/>
          </w:tcPr>
          <w:p w14:paraId="3B879749" w14:textId="13CDB957" w:rsidR="00172240" w:rsidRDefault="00172240" w:rsidP="00172240">
            <w:pPr>
              <w:pStyle w:val="TableParagraph"/>
              <w:spacing w:line="241" w:lineRule="exact"/>
              <w:ind w:left="4"/>
              <w:rPr>
                <w:sz w:val="20"/>
              </w:rPr>
            </w:pPr>
            <w:r>
              <w:rPr>
                <w:sz w:val="20"/>
              </w:rPr>
              <w:t>905-960-8605</w:t>
            </w:r>
          </w:p>
        </w:tc>
      </w:tr>
      <w:tr w:rsidR="00172240" w14:paraId="519AF15F" w14:textId="77777777" w:rsidTr="00623B3E">
        <w:trPr>
          <w:trHeight w:hRule="exact" w:val="654"/>
        </w:trPr>
        <w:tc>
          <w:tcPr>
            <w:tcW w:w="1457" w:type="dxa"/>
          </w:tcPr>
          <w:p w14:paraId="7AD6D5A9" w14:textId="77777777" w:rsidR="00172240" w:rsidRDefault="00172240" w:rsidP="00172240">
            <w:pPr>
              <w:pStyle w:val="TableParagraph"/>
              <w:spacing w:before="59"/>
              <w:ind w:left="50"/>
              <w:rPr>
                <w:sz w:val="20"/>
              </w:rPr>
            </w:pPr>
            <w:r>
              <w:rPr>
                <w:sz w:val="20"/>
              </w:rPr>
              <w:t>Vice- President</w:t>
            </w:r>
          </w:p>
        </w:tc>
        <w:tc>
          <w:tcPr>
            <w:tcW w:w="3005" w:type="dxa"/>
          </w:tcPr>
          <w:p w14:paraId="108F4E01" w14:textId="77777777" w:rsidR="00172240" w:rsidRDefault="00172240" w:rsidP="00172240">
            <w:pPr>
              <w:pStyle w:val="TableParagraph"/>
              <w:spacing w:before="60"/>
              <w:ind w:left="64"/>
              <w:rPr>
                <w:sz w:val="20"/>
              </w:rPr>
            </w:pPr>
            <w:r>
              <w:rPr>
                <w:sz w:val="20"/>
              </w:rPr>
              <w:t>Christine Artibello</w:t>
            </w:r>
          </w:p>
          <w:p w14:paraId="1ECFB234" w14:textId="64B03A07" w:rsidR="00172240" w:rsidRDefault="00000000" w:rsidP="00172240">
            <w:pPr>
              <w:pStyle w:val="TableParagraph"/>
              <w:spacing w:before="59"/>
              <w:ind w:left="64"/>
              <w:rPr>
                <w:sz w:val="20"/>
              </w:rPr>
            </w:pPr>
            <w:hyperlink r:id="rId12">
              <w:r w:rsidR="00172240">
                <w:rPr>
                  <w:color w:val="0000FF"/>
                  <w:w w:val="95"/>
                  <w:sz w:val="20"/>
                  <w:u w:val="single" w:color="0000FF"/>
                </w:rPr>
                <w:t>Christine-Newman@hotmail.com</w:t>
              </w:r>
            </w:hyperlink>
          </w:p>
        </w:tc>
        <w:tc>
          <w:tcPr>
            <w:tcW w:w="1320" w:type="dxa"/>
          </w:tcPr>
          <w:p w14:paraId="20F42778" w14:textId="714D18CF" w:rsidR="00172240" w:rsidRDefault="00172240" w:rsidP="00172240">
            <w:pPr>
              <w:pStyle w:val="TableParagraph"/>
              <w:spacing w:before="59"/>
              <w:ind w:left="4"/>
              <w:rPr>
                <w:sz w:val="20"/>
              </w:rPr>
            </w:pPr>
            <w:r>
              <w:rPr>
                <w:sz w:val="20"/>
              </w:rPr>
              <w:t>905-967-2334</w:t>
            </w:r>
          </w:p>
        </w:tc>
      </w:tr>
      <w:tr w:rsidR="00172240" w14:paraId="16233927" w14:textId="77777777" w:rsidTr="00623B3E">
        <w:trPr>
          <w:trHeight w:hRule="exact" w:val="655"/>
        </w:trPr>
        <w:tc>
          <w:tcPr>
            <w:tcW w:w="1457" w:type="dxa"/>
          </w:tcPr>
          <w:p w14:paraId="402AADFE" w14:textId="77777777" w:rsidR="00172240" w:rsidRDefault="00172240" w:rsidP="00172240">
            <w:pPr>
              <w:pStyle w:val="TableParagraph"/>
              <w:spacing w:before="59"/>
              <w:ind w:left="50"/>
              <w:rPr>
                <w:sz w:val="20"/>
              </w:rPr>
            </w:pPr>
            <w:r>
              <w:rPr>
                <w:sz w:val="20"/>
              </w:rPr>
              <w:t>Secretary</w:t>
            </w:r>
          </w:p>
        </w:tc>
        <w:tc>
          <w:tcPr>
            <w:tcW w:w="3005" w:type="dxa"/>
          </w:tcPr>
          <w:p w14:paraId="4061B301" w14:textId="77777777" w:rsidR="00172240" w:rsidRDefault="00172240" w:rsidP="00172240">
            <w:pPr>
              <w:pStyle w:val="TableParagraph"/>
              <w:spacing w:before="59"/>
              <w:ind w:left="64"/>
              <w:rPr>
                <w:sz w:val="20"/>
              </w:rPr>
            </w:pPr>
            <w:r>
              <w:rPr>
                <w:sz w:val="20"/>
              </w:rPr>
              <w:t xml:space="preserve">Charlene Mitchell </w:t>
            </w:r>
            <w:hyperlink r:id="rId13">
              <w:r>
                <w:rPr>
                  <w:color w:val="0000FF"/>
                  <w:w w:val="95"/>
                  <w:sz w:val="20"/>
                  <w:u w:val="single" w:color="0000FF"/>
                </w:rPr>
                <w:t>Char19@hotmail.com</w:t>
              </w:r>
            </w:hyperlink>
          </w:p>
        </w:tc>
        <w:tc>
          <w:tcPr>
            <w:tcW w:w="1320" w:type="dxa"/>
          </w:tcPr>
          <w:p w14:paraId="7F1CFD02" w14:textId="77777777" w:rsidR="00172240" w:rsidRDefault="00172240" w:rsidP="00172240">
            <w:pPr>
              <w:pStyle w:val="TableParagraph"/>
              <w:spacing w:before="59"/>
              <w:ind w:left="4"/>
              <w:rPr>
                <w:sz w:val="20"/>
              </w:rPr>
            </w:pPr>
            <w:r>
              <w:rPr>
                <w:sz w:val="20"/>
              </w:rPr>
              <w:t>416-892-7797</w:t>
            </w:r>
          </w:p>
        </w:tc>
      </w:tr>
      <w:tr w:rsidR="00172240" w14:paraId="0622E547" w14:textId="77777777" w:rsidTr="00623B3E">
        <w:trPr>
          <w:trHeight w:hRule="exact" w:val="653"/>
        </w:trPr>
        <w:tc>
          <w:tcPr>
            <w:tcW w:w="1457" w:type="dxa"/>
          </w:tcPr>
          <w:p w14:paraId="605457B8" w14:textId="77777777" w:rsidR="00172240" w:rsidRDefault="00172240" w:rsidP="00172240">
            <w:pPr>
              <w:pStyle w:val="TableParagraph"/>
              <w:spacing w:before="60"/>
              <w:ind w:left="50"/>
              <w:rPr>
                <w:sz w:val="20"/>
              </w:rPr>
            </w:pPr>
            <w:r>
              <w:rPr>
                <w:sz w:val="20"/>
              </w:rPr>
              <w:t>Treasurer</w:t>
            </w:r>
          </w:p>
        </w:tc>
        <w:tc>
          <w:tcPr>
            <w:tcW w:w="3005" w:type="dxa"/>
          </w:tcPr>
          <w:p w14:paraId="1EB623C9" w14:textId="77777777" w:rsidR="00172240" w:rsidRDefault="00172240" w:rsidP="00172240">
            <w:pPr>
              <w:pStyle w:val="TableParagraph"/>
              <w:spacing w:before="60"/>
              <w:ind w:left="64"/>
              <w:rPr>
                <w:sz w:val="20"/>
              </w:rPr>
            </w:pPr>
            <w:r>
              <w:rPr>
                <w:sz w:val="20"/>
              </w:rPr>
              <w:t xml:space="preserve">Carol Mitchell </w:t>
            </w:r>
            <w:hyperlink r:id="rId14">
              <w:r>
                <w:rPr>
                  <w:color w:val="0000FF"/>
                  <w:w w:val="95"/>
                  <w:sz w:val="20"/>
                  <w:u w:val="single" w:color="0000FF"/>
                </w:rPr>
                <w:t>bfrog01@hotmail.com</w:t>
              </w:r>
            </w:hyperlink>
          </w:p>
        </w:tc>
        <w:tc>
          <w:tcPr>
            <w:tcW w:w="1320" w:type="dxa"/>
          </w:tcPr>
          <w:p w14:paraId="4C8785C0" w14:textId="77777777" w:rsidR="00172240" w:rsidRDefault="00172240" w:rsidP="00172240">
            <w:pPr>
              <w:pStyle w:val="TableParagraph"/>
              <w:spacing w:before="60"/>
              <w:ind w:left="4"/>
              <w:rPr>
                <w:sz w:val="20"/>
              </w:rPr>
            </w:pPr>
            <w:r>
              <w:rPr>
                <w:sz w:val="20"/>
              </w:rPr>
              <w:t>905-960-6359</w:t>
            </w:r>
          </w:p>
        </w:tc>
      </w:tr>
      <w:tr w:rsidR="00172240" w14:paraId="4F287242" w14:textId="77777777" w:rsidTr="00623B3E">
        <w:trPr>
          <w:trHeight w:hRule="exact" w:val="654"/>
        </w:trPr>
        <w:tc>
          <w:tcPr>
            <w:tcW w:w="1457" w:type="dxa"/>
          </w:tcPr>
          <w:p w14:paraId="03C2960F" w14:textId="77777777" w:rsidR="00172240" w:rsidRDefault="00172240" w:rsidP="00172240">
            <w:pPr>
              <w:pStyle w:val="TableParagraph"/>
              <w:spacing w:before="60"/>
              <w:ind w:left="50"/>
              <w:rPr>
                <w:sz w:val="20"/>
              </w:rPr>
            </w:pPr>
            <w:r>
              <w:rPr>
                <w:sz w:val="20"/>
              </w:rPr>
              <w:t>Advisor</w:t>
            </w:r>
          </w:p>
        </w:tc>
        <w:tc>
          <w:tcPr>
            <w:tcW w:w="3005" w:type="dxa"/>
          </w:tcPr>
          <w:p w14:paraId="20913F8E" w14:textId="77777777" w:rsidR="00172240" w:rsidRDefault="00172240" w:rsidP="00172240">
            <w:pPr>
              <w:pStyle w:val="TableParagraph"/>
              <w:spacing w:before="60"/>
              <w:ind w:left="64"/>
              <w:rPr>
                <w:sz w:val="20"/>
              </w:rPr>
            </w:pPr>
            <w:r>
              <w:rPr>
                <w:sz w:val="20"/>
              </w:rPr>
              <w:t>Barb White</w:t>
            </w:r>
          </w:p>
          <w:p w14:paraId="17B7E7FB" w14:textId="464C2839" w:rsidR="00623B3E" w:rsidRDefault="00000000" w:rsidP="00172240">
            <w:pPr>
              <w:pStyle w:val="TableParagraph"/>
              <w:spacing w:before="60"/>
              <w:ind w:left="64"/>
              <w:rPr>
                <w:sz w:val="20"/>
              </w:rPr>
            </w:pPr>
            <w:hyperlink r:id="rId15" w:history="1">
              <w:r w:rsidR="00623B3E" w:rsidRPr="00A05600">
                <w:rPr>
                  <w:rStyle w:val="Hyperlink"/>
                  <w:sz w:val="20"/>
                </w:rPr>
                <w:t>barbw@sandgate.ca</w:t>
              </w:r>
            </w:hyperlink>
          </w:p>
          <w:p w14:paraId="5B0378F1" w14:textId="51868FCB" w:rsidR="00623B3E" w:rsidRDefault="00623B3E" w:rsidP="00172240">
            <w:pPr>
              <w:pStyle w:val="TableParagraph"/>
              <w:spacing w:before="60"/>
              <w:ind w:left="64"/>
              <w:rPr>
                <w:sz w:val="20"/>
              </w:rPr>
            </w:pPr>
          </w:p>
        </w:tc>
        <w:tc>
          <w:tcPr>
            <w:tcW w:w="1320" w:type="dxa"/>
          </w:tcPr>
          <w:p w14:paraId="2F4397EF" w14:textId="204E2287" w:rsidR="00172240" w:rsidRDefault="0028742F" w:rsidP="00172240">
            <w:pPr>
              <w:pStyle w:val="TableParagraph"/>
              <w:spacing w:before="60"/>
              <w:ind w:left="4"/>
              <w:rPr>
                <w:sz w:val="20"/>
              </w:rPr>
            </w:pPr>
            <w:r>
              <w:rPr>
                <w:sz w:val="20"/>
              </w:rPr>
              <w:t>905-960-6915</w:t>
            </w:r>
          </w:p>
        </w:tc>
      </w:tr>
      <w:tr w:rsidR="00172240" w:rsidRPr="00623B3E" w14:paraId="53B6EFEB" w14:textId="77777777" w:rsidTr="0028742F">
        <w:trPr>
          <w:trHeight w:hRule="exact" w:val="654"/>
        </w:trPr>
        <w:tc>
          <w:tcPr>
            <w:tcW w:w="1457" w:type="dxa"/>
            <w:tcBorders>
              <w:bottom w:val="nil"/>
            </w:tcBorders>
          </w:tcPr>
          <w:p w14:paraId="5DB41DEC" w14:textId="77777777" w:rsidR="00172240" w:rsidRDefault="00172240" w:rsidP="00172240">
            <w:pPr>
              <w:pStyle w:val="TableParagraph"/>
              <w:spacing w:before="60"/>
              <w:ind w:left="50"/>
              <w:rPr>
                <w:sz w:val="20"/>
              </w:rPr>
            </w:pPr>
            <w:r>
              <w:rPr>
                <w:sz w:val="20"/>
              </w:rPr>
              <w:t>Advisor</w:t>
            </w:r>
          </w:p>
        </w:tc>
        <w:tc>
          <w:tcPr>
            <w:tcW w:w="3005" w:type="dxa"/>
            <w:tcBorders>
              <w:bottom w:val="nil"/>
            </w:tcBorders>
          </w:tcPr>
          <w:p w14:paraId="721FC9C2" w14:textId="77777777" w:rsidR="00172240" w:rsidRDefault="00172240" w:rsidP="00623B3E">
            <w:pPr>
              <w:pStyle w:val="TableParagraph"/>
              <w:spacing w:before="60"/>
              <w:ind w:left="50"/>
              <w:rPr>
                <w:sz w:val="20"/>
              </w:rPr>
            </w:pPr>
            <w:r>
              <w:rPr>
                <w:sz w:val="20"/>
              </w:rPr>
              <w:t>Erich Baumhard</w:t>
            </w:r>
          </w:p>
          <w:p w14:paraId="7F40ED90" w14:textId="2534F3ED" w:rsidR="00623B3E" w:rsidRDefault="00000000" w:rsidP="00623B3E">
            <w:pPr>
              <w:pStyle w:val="TableParagraph"/>
              <w:spacing w:before="60"/>
              <w:ind w:left="50"/>
              <w:rPr>
                <w:sz w:val="20"/>
              </w:rPr>
            </w:pPr>
            <w:hyperlink r:id="rId16" w:history="1">
              <w:r w:rsidR="00623B3E" w:rsidRPr="00623B3E">
                <w:rPr>
                  <w:sz w:val="20"/>
                </w:rPr>
                <w:t>baumhard@hotmail.com</w:t>
              </w:r>
            </w:hyperlink>
          </w:p>
          <w:p w14:paraId="4334A464" w14:textId="77777777" w:rsidR="00623B3E" w:rsidRPr="00623B3E" w:rsidRDefault="00623B3E" w:rsidP="00623B3E">
            <w:pPr>
              <w:pStyle w:val="TableParagraph"/>
              <w:spacing w:before="60"/>
              <w:ind w:left="50"/>
              <w:rPr>
                <w:sz w:val="20"/>
              </w:rPr>
            </w:pPr>
          </w:p>
          <w:p w14:paraId="3A075052" w14:textId="77777777" w:rsidR="00623B3E" w:rsidRDefault="00623B3E" w:rsidP="00623B3E">
            <w:pPr>
              <w:pStyle w:val="TableParagraph"/>
              <w:spacing w:before="60"/>
              <w:ind w:left="50"/>
              <w:rPr>
                <w:sz w:val="20"/>
              </w:rPr>
            </w:pPr>
          </w:p>
          <w:p w14:paraId="61ECDFAB" w14:textId="61B3040C" w:rsidR="00623B3E" w:rsidRDefault="00623B3E" w:rsidP="00623B3E">
            <w:pPr>
              <w:pStyle w:val="TableParagraph"/>
              <w:spacing w:before="60"/>
              <w:ind w:left="50"/>
              <w:rPr>
                <w:sz w:val="20"/>
              </w:rPr>
            </w:pPr>
          </w:p>
        </w:tc>
        <w:tc>
          <w:tcPr>
            <w:tcW w:w="1320" w:type="dxa"/>
            <w:tcBorders>
              <w:bottom w:val="nil"/>
            </w:tcBorders>
          </w:tcPr>
          <w:p w14:paraId="574D8367" w14:textId="6B8EB588" w:rsidR="00172240" w:rsidRDefault="0028742F" w:rsidP="00623B3E">
            <w:pPr>
              <w:pStyle w:val="TableParagraph"/>
              <w:spacing w:before="60"/>
              <w:ind w:left="50"/>
              <w:rPr>
                <w:sz w:val="20"/>
              </w:rPr>
            </w:pPr>
            <w:r>
              <w:rPr>
                <w:sz w:val="20"/>
              </w:rPr>
              <w:t>905-716-7732</w:t>
            </w:r>
          </w:p>
        </w:tc>
      </w:tr>
      <w:tr w:rsidR="00172240" w:rsidRPr="00623B3E" w14:paraId="74B2A98D" w14:textId="77777777" w:rsidTr="0028742F">
        <w:trPr>
          <w:trHeight w:hRule="exact" w:val="590"/>
        </w:trPr>
        <w:tc>
          <w:tcPr>
            <w:tcW w:w="1457" w:type="dxa"/>
            <w:tcBorders>
              <w:top w:val="nil"/>
              <w:left w:val="nil"/>
              <w:bottom w:val="dashSmallGap" w:sz="4" w:space="0" w:color="auto"/>
              <w:right w:val="nil"/>
            </w:tcBorders>
          </w:tcPr>
          <w:p w14:paraId="2C1EDA9F" w14:textId="77777777" w:rsidR="00172240" w:rsidRDefault="00172240" w:rsidP="00172240">
            <w:pPr>
              <w:pStyle w:val="TableParagraph"/>
              <w:spacing w:before="60"/>
              <w:ind w:left="50"/>
              <w:rPr>
                <w:sz w:val="20"/>
              </w:rPr>
            </w:pPr>
            <w:r>
              <w:rPr>
                <w:sz w:val="20"/>
              </w:rPr>
              <w:t>Advisor</w:t>
            </w:r>
          </w:p>
        </w:tc>
        <w:tc>
          <w:tcPr>
            <w:tcW w:w="3005" w:type="dxa"/>
            <w:tcBorders>
              <w:top w:val="nil"/>
              <w:left w:val="nil"/>
              <w:bottom w:val="dashSmallGap" w:sz="4" w:space="0" w:color="auto"/>
              <w:right w:val="nil"/>
            </w:tcBorders>
          </w:tcPr>
          <w:p w14:paraId="6A617845" w14:textId="77777777" w:rsidR="00172240" w:rsidRDefault="00172240" w:rsidP="00623B3E">
            <w:pPr>
              <w:pStyle w:val="TableParagraph"/>
              <w:spacing w:before="60"/>
              <w:ind w:left="50"/>
              <w:rPr>
                <w:sz w:val="20"/>
              </w:rPr>
            </w:pPr>
            <w:r>
              <w:rPr>
                <w:sz w:val="20"/>
              </w:rPr>
              <w:t>Lorne Corcoran</w:t>
            </w:r>
          </w:p>
          <w:p w14:paraId="2635DBF3" w14:textId="7CF976AE" w:rsidR="00623B3E" w:rsidRDefault="00000000" w:rsidP="00623B3E">
            <w:pPr>
              <w:pStyle w:val="TableParagraph"/>
              <w:spacing w:before="60"/>
              <w:ind w:left="50"/>
              <w:rPr>
                <w:sz w:val="20"/>
              </w:rPr>
            </w:pPr>
            <w:hyperlink r:id="rId17" w:history="1">
              <w:r w:rsidR="00623B3E" w:rsidRPr="00623B3E">
                <w:rPr>
                  <w:sz w:val="20"/>
                </w:rPr>
                <w:t>lcorcoranodciw@bellnet.ca</w:t>
              </w:r>
            </w:hyperlink>
          </w:p>
          <w:p w14:paraId="0A51B1D6" w14:textId="77777777" w:rsidR="00623B3E" w:rsidRDefault="00623B3E" w:rsidP="00623B3E">
            <w:pPr>
              <w:pStyle w:val="TableParagraph"/>
              <w:spacing w:before="60"/>
              <w:ind w:left="50"/>
              <w:rPr>
                <w:sz w:val="20"/>
              </w:rPr>
            </w:pPr>
          </w:p>
          <w:p w14:paraId="545C1753" w14:textId="77777777" w:rsidR="00623B3E" w:rsidRDefault="00623B3E" w:rsidP="00623B3E">
            <w:pPr>
              <w:pStyle w:val="TableParagraph"/>
              <w:spacing w:before="60"/>
              <w:ind w:left="50"/>
              <w:rPr>
                <w:sz w:val="20"/>
              </w:rPr>
            </w:pPr>
          </w:p>
          <w:p w14:paraId="77A6A744" w14:textId="3AE0D298" w:rsidR="00623B3E" w:rsidRDefault="00623B3E" w:rsidP="00623B3E">
            <w:pPr>
              <w:pStyle w:val="TableParagraph"/>
              <w:spacing w:before="60"/>
              <w:ind w:left="50"/>
              <w:rPr>
                <w:sz w:val="20"/>
              </w:rPr>
            </w:pPr>
          </w:p>
        </w:tc>
        <w:tc>
          <w:tcPr>
            <w:tcW w:w="1320" w:type="dxa"/>
            <w:tcBorders>
              <w:top w:val="nil"/>
              <w:left w:val="nil"/>
              <w:bottom w:val="dashSmallGap" w:sz="4" w:space="0" w:color="auto"/>
              <w:right w:val="nil"/>
            </w:tcBorders>
          </w:tcPr>
          <w:p w14:paraId="4F6BC6B3" w14:textId="50D3300C" w:rsidR="00172240" w:rsidRDefault="0028742F" w:rsidP="00623B3E">
            <w:pPr>
              <w:pStyle w:val="TableParagraph"/>
              <w:spacing w:before="60"/>
              <w:ind w:left="50"/>
              <w:rPr>
                <w:sz w:val="20"/>
              </w:rPr>
            </w:pPr>
            <w:r>
              <w:rPr>
                <w:sz w:val="20"/>
              </w:rPr>
              <w:t>416-347-8977</w:t>
            </w:r>
          </w:p>
        </w:tc>
      </w:tr>
    </w:tbl>
    <w:p w14:paraId="051F6EFA" w14:textId="77777777" w:rsidR="00CC1AF2" w:rsidRDefault="00CC1AF2">
      <w:pPr>
        <w:pStyle w:val="BodyText"/>
        <w:spacing w:before="8"/>
        <w:ind w:left="0"/>
        <w:jc w:val="left"/>
        <w:rPr>
          <w:b/>
          <w:sz w:val="39"/>
        </w:rPr>
      </w:pPr>
    </w:p>
    <w:p w14:paraId="21F11DE7" w14:textId="43A97D51" w:rsidR="00CC1AF2" w:rsidRDefault="00246B62">
      <w:pPr>
        <w:pStyle w:val="Heading2"/>
        <w:spacing w:before="0"/>
        <w:ind w:left="160"/>
        <w:jc w:val="left"/>
      </w:pPr>
      <w:bookmarkStart w:id="25" w:name="_TOC_250001"/>
      <w:bookmarkEnd w:id="25"/>
      <w:r>
        <w:t>20</w:t>
      </w:r>
      <w:r w:rsidR="00623B3E">
        <w:t>23</w:t>
      </w:r>
      <w:r>
        <w:t xml:space="preserve"> TEAMS</w:t>
      </w:r>
    </w:p>
    <w:p w14:paraId="283BFECE" w14:textId="77777777" w:rsidR="000E181E" w:rsidRDefault="000E181E">
      <w:pPr>
        <w:pStyle w:val="BodyText"/>
        <w:spacing w:before="121"/>
        <w:ind w:left="160"/>
        <w:jc w:val="left"/>
      </w:pPr>
    </w:p>
    <w:p w14:paraId="3A14D96C" w14:textId="1603BB7A" w:rsidR="00CC1AF2" w:rsidRDefault="00246B62">
      <w:pPr>
        <w:pStyle w:val="BodyText"/>
        <w:spacing w:before="121"/>
        <w:ind w:left="160"/>
        <w:jc w:val="left"/>
      </w:pPr>
      <w:r>
        <w:t xml:space="preserve">See schedule or visit the site </w:t>
      </w:r>
      <w:hyperlink r:id="rId18">
        <w:r>
          <w:t>http://darts.yourleaguestats.com</w:t>
        </w:r>
      </w:hyperlink>
    </w:p>
    <w:p w14:paraId="4CE5C80B" w14:textId="77777777" w:rsidR="00CC1AF2" w:rsidRDefault="00CC1AF2">
      <w:pPr>
        <w:pStyle w:val="BodyText"/>
        <w:ind w:left="0"/>
        <w:jc w:val="left"/>
        <w:rPr>
          <w:sz w:val="24"/>
        </w:rPr>
      </w:pPr>
    </w:p>
    <w:p w14:paraId="26383699" w14:textId="77777777" w:rsidR="00CC1AF2" w:rsidRDefault="00CC1AF2">
      <w:pPr>
        <w:pStyle w:val="BodyText"/>
        <w:spacing w:before="8"/>
        <w:ind w:left="0"/>
        <w:jc w:val="left"/>
        <w:rPr>
          <w:sz w:val="19"/>
        </w:rPr>
      </w:pPr>
    </w:p>
    <w:p w14:paraId="559354F0" w14:textId="77777777" w:rsidR="00CC1AF2" w:rsidRDefault="00246B62">
      <w:pPr>
        <w:pStyle w:val="Heading2"/>
        <w:spacing w:before="0"/>
        <w:ind w:left="160"/>
        <w:jc w:val="left"/>
      </w:pPr>
      <w:bookmarkStart w:id="26" w:name="_TOC_250000"/>
      <w:bookmarkEnd w:id="26"/>
      <w:r>
        <w:t>ESTABLISHMENTS</w:t>
      </w:r>
    </w:p>
    <w:p w14:paraId="102E4E5C" w14:textId="77777777" w:rsidR="00CC1AF2" w:rsidRDefault="00CC1AF2">
      <w:pPr>
        <w:pStyle w:val="BodyText"/>
        <w:spacing w:before="1"/>
        <w:ind w:left="0"/>
        <w:jc w:val="left"/>
        <w:rPr>
          <w:b/>
          <w:sz w:val="10"/>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43"/>
        <w:gridCol w:w="2415"/>
      </w:tblGrid>
      <w:tr w:rsidR="00CC1AF2" w14:paraId="1CBF7AB1" w14:textId="77777777">
        <w:trPr>
          <w:trHeight w:hRule="exact" w:val="243"/>
        </w:trPr>
        <w:tc>
          <w:tcPr>
            <w:tcW w:w="3243" w:type="dxa"/>
          </w:tcPr>
          <w:p w14:paraId="5B80EAB9" w14:textId="0460BC85" w:rsidR="00CC1AF2" w:rsidRDefault="00246B62">
            <w:pPr>
              <w:pStyle w:val="TableParagraph"/>
              <w:numPr>
                <w:ilvl w:val="0"/>
                <w:numId w:val="8"/>
              </w:numPr>
              <w:tabs>
                <w:tab w:val="left" w:pos="410"/>
                <w:tab w:val="left" w:pos="411"/>
              </w:tabs>
              <w:spacing w:line="244" w:lineRule="exact"/>
              <w:ind w:hanging="360"/>
              <w:rPr>
                <w:sz w:val="20"/>
              </w:rPr>
            </w:pPr>
            <w:r>
              <w:rPr>
                <w:sz w:val="20"/>
              </w:rPr>
              <w:t>Bailey</w:t>
            </w:r>
            <w:r w:rsidR="004F25DB">
              <w:rPr>
                <w:sz w:val="20"/>
              </w:rPr>
              <w:t>’</w:t>
            </w:r>
            <w:r>
              <w:rPr>
                <w:sz w:val="20"/>
              </w:rPr>
              <w:t>s</w:t>
            </w:r>
            <w:r>
              <w:rPr>
                <w:spacing w:val="-6"/>
                <w:sz w:val="20"/>
              </w:rPr>
              <w:t xml:space="preserve"> </w:t>
            </w:r>
            <w:r>
              <w:rPr>
                <w:sz w:val="20"/>
              </w:rPr>
              <w:t>Homestead</w:t>
            </w:r>
          </w:p>
        </w:tc>
        <w:tc>
          <w:tcPr>
            <w:tcW w:w="2415" w:type="dxa"/>
          </w:tcPr>
          <w:p w14:paraId="7BB9AA19" w14:textId="77777777" w:rsidR="00CC1AF2" w:rsidRDefault="00246B62">
            <w:pPr>
              <w:pStyle w:val="TableParagraph"/>
              <w:ind w:left="0" w:right="48"/>
              <w:jc w:val="right"/>
              <w:rPr>
                <w:sz w:val="20"/>
              </w:rPr>
            </w:pPr>
            <w:r>
              <w:rPr>
                <w:w w:val="95"/>
                <w:sz w:val="20"/>
              </w:rPr>
              <w:t>905-535-5200</w:t>
            </w:r>
          </w:p>
        </w:tc>
      </w:tr>
      <w:tr w:rsidR="00CC1AF2" w14:paraId="6A5BCE18" w14:textId="77777777">
        <w:trPr>
          <w:trHeight w:hRule="exact" w:val="241"/>
        </w:trPr>
        <w:tc>
          <w:tcPr>
            <w:tcW w:w="3243" w:type="dxa"/>
          </w:tcPr>
          <w:p w14:paraId="075941C6" w14:textId="77777777" w:rsidR="00CC1AF2" w:rsidRDefault="00246B62">
            <w:pPr>
              <w:pStyle w:val="TableParagraph"/>
              <w:numPr>
                <w:ilvl w:val="0"/>
                <w:numId w:val="6"/>
              </w:numPr>
              <w:tabs>
                <w:tab w:val="left" w:pos="410"/>
                <w:tab w:val="left" w:pos="411"/>
              </w:tabs>
              <w:spacing w:line="243" w:lineRule="exact"/>
              <w:ind w:hanging="360"/>
              <w:rPr>
                <w:sz w:val="20"/>
              </w:rPr>
            </w:pPr>
            <w:r>
              <w:rPr>
                <w:sz w:val="20"/>
              </w:rPr>
              <w:t>Mansion</w:t>
            </w:r>
            <w:r>
              <w:rPr>
                <w:spacing w:val="-12"/>
                <w:sz w:val="20"/>
              </w:rPr>
              <w:t xml:space="preserve"> </w:t>
            </w:r>
            <w:r>
              <w:rPr>
                <w:sz w:val="20"/>
              </w:rPr>
              <w:t>House</w:t>
            </w:r>
          </w:p>
        </w:tc>
        <w:tc>
          <w:tcPr>
            <w:tcW w:w="2415" w:type="dxa"/>
          </w:tcPr>
          <w:p w14:paraId="063CECF9" w14:textId="77777777" w:rsidR="00CC1AF2" w:rsidRDefault="00246B62">
            <w:pPr>
              <w:pStyle w:val="TableParagraph"/>
              <w:spacing w:line="241" w:lineRule="exact"/>
              <w:ind w:left="0" w:right="48"/>
              <w:jc w:val="right"/>
              <w:rPr>
                <w:sz w:val="20"/>
              </w:rPr>
            </w:pPr>
            <w:r>
              <w:rPr>
                <w:w w:val="95"/>
                <w:sz w:val="20"/>
              </w:rPr>
              <w:t>905-722-8345</w:t>
            </w:r>
          </w:p>
        </w:tc>
      </w:tr>
      <w:tr w:rsidR="00CC1AF2" w14:paraId="2437D3C8" w14:textId="77777777">
        <w:trPr>
          <w:trHeight w:hRule="exact" w:val="242"/>
        </w:trPr>
        <w:tc>
          <w:tcPr>
            <w:tcW w:w="3243" w:type="dxa"/>
          </w:tcPr>
          <w:p w14:paraId="21942A90" w14:textId="17FC2266" w:rsidR="00CC1AF2" w:rsidRDefault="00246B62">
            <w:pPr>
              <w:pStyle w:val="TableParagraph"/>
              <w:numPr>
                <w:ilvl w:val="0"/>
                <w:numId w:val="4"/>
              </w:numPr>
              <w:tabs>
                <w:tab w:val="left" w:pos="410"/>
                <w:tab w:val="left" w:pos="411"/>
              </w:tabs>
              <w:spacing w:line="243" w:lineRule="exact"/>
              <w:ind w:hanging="360"/>
              <w:rPr>
                <w:sz w:val="20"/>
              </w:rPr>
            </w:pPr>
            <w:r>
              <w:rPr>
                <w:sz w:val="20"/>
              </w:rPr>
              <w:t>Off</w:t>
            </w:r>
            <w:r w:rsidR="004F25DB">
              <w:rPr>
                <w:sz w:val="20"/>
              </w:rPr>
              <w:t>s</w:t>
            </w:r>
            <w:r>
              <w:rPr>
                <w:sz w:val="20"/>
              </w:rPr>
              <w:t>ides</w:t>
            </w:r>
          </w:p>
        </w:tc>
        <w:tc>
          <w:tcPr>
            <w:tcW w:w="2415" w:type="dxa"/>
          </w:tcPr>
          <w:p w14:paraId="4C318E95" w14:textId="77777777" w:rsidR="00CC1AF2" w:rsidRDefault="00246B62">
            <w:pPr>
              <w:pStyle w:val="TableParagraph"/>
              <w:spacing w:line="241" w:lineRule="exact"/>
              <w:ind w:left="0" w:right="48"/>
              <w:jc w:val="right"/>
              <w:rPr>
                <w:sz w:val="20"/>
              </w:rPr>
            </w:pPr>
            <w:r>
              <w:rPr>
                <w:w w:val="95"/>
                <w:sz w:val="20"/>
              </w:rPr>
              <w:t>289-276-0420</w:t>
            </w:r>
          </w:p>
        </w:tc>
      </w:tr>
      <w:tr w:rsidR="00CC1AF2" w14:paraId="79ABEA39" w14:textId="77777777">
        <w:trPr>
          <w:trHeight w:hRule="exact" w:val="242"/>
        </w:trPr>
        <w:tc>
          <w:tcPr>
            <w:tcW w:w="3243" w:type="dxa"/>
          </w:tcPr>
          <w:p w14:paraId="0CC4577B" w14:textId="77777777" w:rsidR="00CC1AF2" w:rsidRDefault="00246B62">
            <w:pPr>
              <w:pStyle w:val="TableParagraph"/>
              <w:numPr>
                <w:ilvl w:val="0"/>
                <w:numId w:val="3"/>
              </w:numPr>
              <w:tabs>
                <w:tab w:val="left" w:pos="410"/>
                <w:tab w:val="left" w:pos="411"/>
              </w:tabs>
              <w:spacing w:line="243" w:lineRule="exact"/>
              <w:ind w:hanging="360"/>
              <w:rPr>
                <w:sz w:val="20"/>
              </w:rPr>
            </w:pPr>
            <w:r>
              <w:rPr>
                <w:sz w:val="20"/>
              </w:rPr>
              <w:t>Sutton</w:t>
            </w:r>
            <w:r>
              <w:rPr>
                <w:spacing w:val="-6"/>
                <w:sz w:val="20"/>
              </w:rPr>
              <w:t xml:space="preserve"> </w:t>
            </w:r>
            <w:r>
              <w:rPr>
                <w:sz w:val="20"/>
              </w:rPr>
              <w:t>Legion</w:t>
            </w:r>
          </w:p>
        </w:tc>
        <w:tc>
          <w:tcPr>
            <w:tcW w:w="2415" w:type="dxa"/>
          </w:tcPr>
          <w:p w14:paraId="635CC985" w14:textId="77777777" w:rsidR="00CC1AF2" w:rsidRDefault="00246B62">
            <w:pPr>
              <w:pStyle w:val="TableParagraph"/>
              <w:spacing w:line="241" w:lineRule="exact"/>
              <w:ind w:left="0" w:right="48"/>
              <w:jc w:val="right"/>
              <w:rPr>
                <w:sz w:val="20"/>
              </w:rPr>
            </w:pPr>
            <w:r>
              <w:rPr>
                <w:w w:val="95"/>
                <w:sz w:val="20"/>
              </w:rPr>
              <w:t>905-722-3967</w:t>
            </w:r>
          </w:p>
        </w:tc>
      </w:tr>
      <w:tr w:rsidR="00CC1AF2" w14:paraId="6676CBCB" w14:textId="77777777">
        <w:trPr>
          <w:trHeight w:hRule="exact" w:val="242"/>
        </w:trPr>
        <w:tc>
          <w:tcPr>
            <w:tcW w:w="3243" w:type="dxa"/>
          </w:tcPr>
          <w:p w14:paraId="53459706" w14:textId="77777777" w:rsidR="00CC1AF2" w:rsidRDefault="00246B62">
            <w:pPr>
              <w:pStyle w:val="TableParagraph"/>
              <w:numPr>
                <w:ilvl w:val="0"/>
                <w:numId w:val="2"/>
              </w:numPr>
              <w:tabs>
                <w:tab w:val="left" w:pos="410"/>
                <w:tab w:val="left" w:pos="411"/>
              </w:tabs>
              <w:spacing w:line="243" w:lineRule="exact"/>
              <w:ind w:hanging="360"/>
              <w:rPr>
                <w:sz w:val="20"/>
              </w:rPr>
            </w:pPr>
            <w:r>
              <w:rPr>
                <w:sz w:val="20"/>
              </w:rPr>
              <w:t>Top</w:t>
            </w:r>
            <w:r>
              <w:rPr>
                <w:spacing w:val="-5"/>
                <w:sz w:val="20"/>
              </w:rPr>
              <w:t xml:space="preserve"> </w:t>
            </w:r>
            <w:r>
              <w:rPr>
                <w:sz w:val="20"/>
              </w:rPr>
              <w:t>Spot</w:t>
            </w:r>
          </w:p>
        </w:tc>
        <w:tc>
          <w:tcPr>
            <w:tcW w:w="2415" w:type="dxa"/>
          </w:tcPr>
          <w:p w14:paraId="2FBFA702" w14:textId="77777777" w:rsidR="00CC1AF2" w:rsidRDefault="00246B62">
            <w:pPr>
              <w:pStyle w:val="TableParagraph"/>
              <w:spacing w:line="241" w:lineRule="exact"/>
              <w:ind w:left="0" w:right="48"/>
              <w:jc w:val="right"/>
              <w:rPr>
                <w:sz w:val="20"/>
              </w:rPr>
            </w:pPr>
            <w:r>
              <w:rPr>
                <w:w w:val="95"/>
                <w:sz w:val="20"/>
              </w:rPr>
              <w:t>905-722-7202</w:t>
            </w:r>
          </w:p>
        </w:tc>
      </w:tr>
      <w:tr w:rsidR="00CC1AF2" w14:paraId="32C77BD2" w14:textId="77777777">
        <w:trPr>
          <w:trHeight w:hRule="exact" w:val="270"/>
        </w:trPr>
        <w:tc>
          <w:tcPr>
            <w:tcW w:w="3243" w:type="dxa"/>
          </w:tcPr>
          <w:p w14:paraId="7675234D" w14:textId="1DD46F10" w:rsidR="00CC1AF2" w:rsidRDefault="00246B62">
            <w:pPr>
              <w:pStyle w:val="TableParagraph"/>
              <w:numPr>
                <w:ilvl w:val="0"/>
                <w:numId w:val="1"/>
              </w:numPr>
              <w:tabs>
                <w:tab w:val="left" w:pos="410"/>
                <w:tab w:val="left" w:pos="411"/>
              </w:tabs>
              <w:ind w:hanging="360"/>
              <w:rPr>
                <w:sz w:val="20"/>
              </w:rPr>
            </w:pPr>
            <w:r>
              <w:rPr>
                <w:sz w:val="20"/>
              </w:rPr>
              <w:t>W</w:t>
            </w:r>
            <w:r w:rsidR="000E181E">
              <w:rPr>
                <w:sz w:val="20"/>
              </w:rPr>
              <w:t>ild Bill’s</w:t>
            </w:r>
            <w:r w:rsidR="004F25DB">
              <w:rPr>
                <w:sz w:val="20"/>
              </w:rPr>
              <w:t xml:space="preserve"> Bistro</w:t>
            </w:r>
          </w:p>
        </w:tc>
        <w:tc>
          <w:tcPr>
            <w:tcW w:w="2415" w:type="dxa"/>
          </w:tcPr>
          <w:p w14:paraId="06D84B25" w14:textId="4A0AA90A" w:rsidR="00CC1AF2" w:rsidRDefault="00246B62">
            <w:pPr>
              <w:pStyle w:val="TableParagraph"/>
              <w:spacing w:before="21"/>
              <w:ind w:left="0" w:right="48"/>
              <w:jc w:val="right"/>
              <w:rPr>
                <w:sz w:val="20"/>
              </w:rPr>
            </w:pPr>
            <w:r>
              <w:rPr>
                <w:w w:val="95"/>
                <w:sz w:val="20"/>
              </w:rPr>
              <w:t>905-</w:t>
            </w:r>
            <w:r w:rsidR="000E181E">
              <w:rPr>
                <w:w w:val="95"/>
                <w:sz w:val="20"/>
              </w:rPr>
              <w:t>989</w:t>
            </w:r>
            <w:r>
              <w:rPr>
                <w:w w:val="95"/>
                <w:sz w:val="20"/>
              </w:rPr>
              <w:t>-</w:t>
            </w:r>
            <w:r w:rsidR="000E181E">
              <w:rPr>
                <w:w w:val="95"/>
                <w:sz w:val="20"/>
              </w:rPr>
              <w:t>8000</w:t>
            </w:r>
          </w:p>
        </w:tc>
      </w:tr>
    </w:tbl>
    <w:p w14:paraId="29E5F5AA" w14:textId="77777777" w:rsidR="00CC1AF2" w:rsidRDefault="00CC1AF2">
      <w:pPr>
        <w:jc w:val="right"/>
        <w:rPr>
          <w:sz w:val="20"/>
        </w:rPr>
        <w:sectPr w:rsidR="00CC1AF2" w:rsidSect="004F25DB">
          <w:pgSz w:w="12240" w:h="15840" w:code="1"/>
          <w:pgMar w:top="1440" w:right="1800" w:bottom="1440" w:left="1800" w:header="0" w:footer="246" w:gutter="0"/>
          <w:cols w:space="720"/>
          <w:docGrid w:linePitch="299"/>
        </w:sectPr>
      </w:pPr>
    </w:p>
    <w:p w14:paraId="760E5472" w14:textId="77777777" w:rsidR="00CC1AF2" w:rsidRDefault="00246B62">
      <w:pPr>
        <w:pStyle w:val="Heading1"/>
        <w:ind w:right="2516"/>
        <w:jc w:val="center"/>
        <w:rPr>
          <w:rFonts w:ascii="Tahoma"/>
        </w:rPr>
      </w:pPr>
      <w:r>
        <w:rPr>
          <w:rFonts w:ascii="Tahoma"/>
          <w:u w:val="double"/>
        </w:rPr>
        <w:lastRenderedPageBreak/>
        <w:t>Notes</w:t>
      </w:r>
    </w:p>
    <w:sectPr w:rsidR="00CC1AF2" w:rsidSect="00A20DBE">
      <w:pgSz w:w="12240" w:h="15840" w:code="1"/>
      <w:pgMar w:top="1440" w:right="1800" w:bottom="1440" w:left="1800" w:header="0" w:footer="2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3EC1" w14:textId="77777777" w:rsidR="00BA04A7" w:rsidRDefault="00BA04A7">
      <w:r>
        <w:separator/>
      </w:r>
    </w:p>
  </w:endnote>
  <w:endnote w:type="continuationSeparator" w:id="0">
    <w:p w14:paraId="52E6683D" w14:textId="77777777" w:rsidR="00BA04A7" w:rsidRDefault="00BA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8D33" w14:textId="77777777" w:rsidR="00CC1AF2" w:rsidRDefault="00000000">
    <w:pPr>
      <w:pStyle w:val="BodyText"/>
      <w:spacing w:line="14" w:lineRule="auto"/>
      <w:ind w:left="0"/>
      <w:jc w:val="left"/>
    </w:pPr>
    <w:r>
      <w:pict w14:anchorId="61BC7D28">
        <v:shapetype id="_x0000_t202" coordsize="21600,21600" o:spt="202" path="m,l,21600r21600,l21600,xe">
          <v:stroke joinstyle="miter"/>
          <v:path gradientshapeok="t" o:connecttype="rect"/>
        </v:shapetype>
        <v:shape id="_x0000_s1026" type="#_x0000_t202" style="position:absolute;margin-left:35pt;margin-top:552.7pt;width:80.15pt;height:12pt;z-index:-14992;mso-position-horizontal-relative:page;mso-position-vertical-relative:page" filled="f" stroked="f">
          <v:textbox style="mso-next-textbox:#_x0000_s1026" inset="0,0,0,0">
            <w:txbxContent>
              <w:p w14:paraId="50BDCFA8" w14:textId="5C130D70" w:rsidR="00CC1AF2" w:rsidRDefault="00246B62">
                <w:pPr>
                  <w:spacing w:before="12"/>
                  <w:ind w:left="20"/>
                  <w:rPr>
                    <w:rFonts w:ascii="Times New Roman"/>
                    <w:sz w:val="18"/>
                  </w:rPr>
                </w:pPr>
                <w:r>
                  <w:rPr>
                    <w:rFonts w:ascii="Times New Roman"/>
                    <w:sz w:val="18"/>
                  </w:rPr>
                  <w:t>Rev: September 20</w:t>
                </w:r>
                <w:r w:rsidR="0028742F">
                  <w:rPr>
                    <w:rFonts w:ascii="Times New Roman"/>
                    <w:sz w:val="18"/>
                  </w:rPr>
                  <w:t>23</w:t>
                </w:r>
              </w:p>
            </w:txbxContent>
          </v:textbox>
          <w10:wrap anchorx="page" anchory="page"/>
        </v:shape>
      </w:pict>
    </w:r>
    <w:r>
      <w:pict w14:anchorId="171A5B26">
        <v:shape id="_x0000_s1025" type="#_x0000_t202" style="position:absolute;margin-left:313.1pt;margin-top:552.7pt;width:13.15pt;height:12pt;z-index:-14968;mso-position-horizontal-relative:page;mso-position-vertical-relative:page" filled="f" stroked="f">
          <v:textbox style="mso-next-textbox:#_x0000_s1025" inset="0,0,0,0">
            <w:txbxContent>
              <w:p w14:paraId="1491D3A0" w14:textId="77777777" w:rsidR="00CC1AF2" w:rsidRDefault="00246B62">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A049" w14:textId="77777777" w:rsidR="00BA04A7" w:rsidRDefault="00BA04A7">
      <w:r>
        <w:separator/>
      </w:r>
    </w:p>
  </w:footnote>
  <w:footnote w:type="continuationSeparator" w:id="0">
    <w:p w14:paraId="165AD1EB" w14:textId="77777777" w:rsidR="00BA04A7" w:rsidRDefault="00BA0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E17"/>
    <w:multiLevelType w:val="hybridMultilevel"/>
    <w:tmpl w:val="15EEA45C"/>
    <w:lvl w:ilvl="0" w:tplc="F354903C">
      <w:numFmt w:val="bullet"/>
      <w:lvlText w:val=""/>
      <w:lvlJc w:val="left"/>
      <w:pPr>
        <w:ind w:left="410" w:hanging="361"/>
      </w:pPr>
      <w:rPr>
        <w:rFonts w:ascii="Symbol" w:eastAsia="Symbol" w:hAnsi="Symbol" w:cs="Symbol" w:hint="default"/>
        <w:w w:val="99"/>
        <w:sz w:val="20"/>
        <w:szCs w:val="20"/>
      </w:rPr>
    </w:lvl>
    <w:lvl w:ilvl="1" w:tplc="E7ECF2CE">
      <w:numFmt w:val="bullet"/>
      <w:lvlText w:val="•"/>
      <w:lvlJc w:val="left"/>
      <w:pPr>
        <w:ind w:left="760" w:hanging="361"/>
      </w:pPr>
      <w:rPr>
        <w:rFonts w:hint="default"/>
      </w:rPr>
    </w:lvl>
    <w:lvl w:ilvl="2" w:tplc="5240CC44">
      <w:numFmt w:val="bullet"/>
      <w:lvlText w:val="•"/>
      <w:lvlJc w:val="left"/>
      <w:pPr>
        <w:ind w:left="1101" w:hanging="361"/>
      </w:pPr>
      <w:rPr>
        <w:rFonts w:hint="default"/>
      </w:rPr>
    </w:lvl>
    <w:lvl w:ilvl="3" w:tplc="C884E96E">
      <w:numFmt w:val="bullet"/>
      <w:lvlText w:val="•"/>
      <w:lvlJc w:val="left"/>
      <w:pPr>
        <w:ind w:left="1442" w:hanging="361"/>
      </w:pPr>
      <w:rPr>
        <w:rFonts w:hint="default"/>
      </w:rPr>
    </w:lvl>
    <w:lvl w:ilvl="4" w:tplc="D6DC5F6E">
      <w:numFmt w:val="bullet"/>
      <w:lvlText w:val="•"/>
      <w:lvlJc w:val="left"/>
      <w:pPr>
        <w:ind w:left="1782" w:hanging="361"/>
      </w:pPr>
      <w:rPr>
        <w:rFonts w:hint="default"/>
      </w:rPr>
    </w:lvl>
    <w:lvl w:ilvl="5" w:tplc="600C1B7C">
      <w:numFmt w:val="bullet"/>
      <w:lvlText w:val="•"/>
      <w:lvlJc w:val="left"/>
      <w:pPr>
        <w:ind w:left="2123" w:hanging="361"/>
      </w:pPr>
      <w:rPr>
        <w:rFonts w:hint="default"/>
      </w:rPr>
    </w:lvl>
    <w:lvl w:ilvl="6" w:tplc="DF7AFF1C">
      <w:numFmt w:val="bullet"/>
      <w:lvlText w:val="•"/>
      <w:lvlJc w:val="left"/>
      <w:pPr>
        <w:ind w:left="2464" w:hanging="361"/>
      </w:pPr>
      <w:rPr>
        <w:rFonts w:hint="default"/>
      </w:rPr>
    </w:lvl>
    <w:lvl w:ilvl="7" w:tplc="5C0CD6A4">
      <w:numFmt w:val="bullet"/>
      <w:lvlText w:val="•"/>
      <w:lvlJc w:val="left"/>
      <w:pPr>
        <w:ind w:left="2804" w:hanging="361"/>
      </w:pPr>
      <w:rPr>
        <w:rFonts w:hint="default"/>
      </w:rPr>
    </w:lvl>
    <w:lvl w:ilvl="8" w:tplc="0A664968">
      <w:numFmt w:val="bullet"/>
      <w:lvlText w:val="•"/>
      <w:lvlJc w:val="left"/>
      <w:pPr>
        <w:ind w:left="3145" w:hanging="361"/>
      </w:pPr>
      <w:rPr>
        <w:rFonts w:hint="default"/>
      </w:rPr>
    </w:lvl>
  </w:abstractNum>
  <w:abstractNum w:abstractNumId="1" w15:restartNumberingAfterBreak="0">
    <w:nsid w:val="09820472"/>
    <w:multiLevelType w:val="hybridMultilevel"/>
    <w:tmpl w:val="6C709E78"/>
    <w:lvl w:ilvl="0" w:tplc="EBD4B9B2">
      <w:numFmt w:val="bullet"/>
      <w:lvlText w:val=""/>
      <w:lvlJc w:val="left"/>
      <w:pPr>
        <w:ind w:left="410" w:hanging="361"/>
      </w:pPr>
      <w:rPr>
        <w:rFonts w:ascii="Symbol" w:eastAsia="Symbol" w:hAnsi="Symbol" w:cs="Symbol" w:hint="default"/>
        <w:w w:val="99"/>
        <w:sz w:val="20"/>
        <w:szCs w:val="20"/>
      </w:rPr>
    </w:lvl>
    <w:lvl w:ilvl="1" w:tplc="7EE21130">
      <w:numFmt w:val="bullet"/>
      <w:lvlText w:val="•"/>
      <w:lvlJc w:val="left"/>
      <w:pPr>
        <w:ind w:left="702" w:hanging="361"/>
      </w:pPr>
      <w:rPr>
        <w:rFonts w:hint="default"/>
      </w:rPr>
    </w:lvl>
    <w:lvl w:ilvl="2" w:tplc="CB4A6820">
      <w:numFmt w:val="bullet"/>
      <w:lvlText w:val="•"/>
      <w:lvlJc w:val="left"/>
      <w:pPr>
        <w:ind w:left="984" w:hanging="361"/>
      </w:pPr>
      <w:rPr>
        <w:rFonts w:hint="default"/>
      </w:rPr>
    </w:lvl>
    <w:lvl w:ilvl="3" w:tplc="2AC2E40C">
      <w:numFmt w:val="bullet"/>
      <w:lvlText w:val="•"/>
      <w:lvlJc w:val="left"/>
      <w:pPr>
        <w:ind w:left="1267" w:hanging="361"/>
      </w:pPr>
      <w:rPr>
        <w:rFonts w:hint="default"/>
      </w:rPr>
    </w:lvl>
    <w:lvl w:ilvl="4" w:tplc="22488EB8">
      <w:numFmt w:val="bullet"/>
      <w:lvlText w:val="•"/>
      <w:lvlJc w:val="left"/>
      <w:pPr>
        <w:ind w:left="1549" w:hanging="361"/>
      </w:pPr>
      <w:rPr>
        <w:rFonts w:hint="default"/>
      </w:rPr>
    </w:lvl>
    <w:lvl w:ilvl="5" w:tplc="90B02DCA">
      <w:numFmt w:val="bullet"/>
      <w:lvlText w:val="•"/>
      <w:lvlJc w:val="left"/>
      <w:pPr>
        <w:ind w:left="1831" w:hanging="361"/>
      </w:pPr>
      <w:rPr>
        <w:rFonts w:hint="default"/>
      </w:rPr>
    </w:lvl>
    <w:lvl w:ilvl="6" w:tplc="0B143B8E">
      <w:numFmt w:val="bullet"/>
      <w:lvlText w:val="•"/>
      <w:lvlJc w:val="left"/>
      <w:pPr>
        <w:ind w:left="2114" w:hanging="361"/>
      </w:pPr>
      <w:rPr>
        <w:rFonts w:hint="default"/>
      </w:rPr>
    </w:lvl>
    <w:lvl w:ilvl="7" w:tplc="3ED60EFC">
      <w:numFmt w:val="bullet"/>
      <w:lvlText w:val="•"/>
      <w:lvlJc w:val="left"/>
      <w:pPr>
        <w:ind w:left="2396" w:hanging="361"/>
      </w:pPr>
      <w:rPr>
        <w:rFonts w:hint="default"/>
      </w:rPr>
    </w:lvl>
    <w:lvl w:ilvl="8" w:tplc="5720BBDE">
      <w:numFmt w:val="bullet"/>
      <w:lvlText w:val="•"/>
      <w:lvlJc w:val="left"/>
      <w:pPr>
        <w:ind w:left="2678" w:hanging="361"/>
      </w:pPr>
      <w:rPr>
        <w:rFonts w:hint="default"/>
      </w:rPr>
    </w:lvl>
  </w:abstractNum>
  <w:abstractNum w:abstractNumId="2" w15:restartNumberingAfterBreak="0">
    <w:nsid w:val="127B3F64"/>
    <w:multiLevelType w:val="hybridMultilevel"/>
    <w:tmpl w:val="2D301670"/>
    <w:lvl w:ilvl="0" w:tplc="45008DAA">
      <w:numFmt w:val="bullet"/>
      <w:lvlText w:val=""/>
      <w:lvlJc w:val="left"/>
      <w:pPr>
        <w:ind w:left="410" w:hanging="361"/>
      </w:pPr>
      <w:rPr>
        <w:rFonts w:ascii="Symbol" w:eastAsia="Symbol" w:hAnsi="Symbol" w:cs="Symbol" w:hint="default"/>
        <w:w w:val="99"/>
        <w:sz w:val="20"/>
        <w:szCs w:val="20"/>
      </w:rPr>
    </w:lvl>
    <w:lvl w:ilvl="1" w:tplc="5DE80000">
      <w:numFmt w:val="bullet"/>
      <w:lvlText w:val="•"/>
      <w:lvlJc w:val="left"/>
      <w:pPr>
        <w:ind w:left="714" w:hanging="361"/>
      </w:pPr>
      <w:rPr>
        <w:rFonts w:hint="default"/>
      </w:rPr>
    </w:lvl>
    <w:lvl w:ilvl="2" w:tplc="370E648E">
      <w:numFmt w:val="bullet"/>
      <w:lvlText w:val="•"/>
      <w:lvlJc w:val="left"/>
      <w:pPr>
        <w:ind w:left="1009" w:hanging="361"/>
      </w:pPr>
      <w:rPr>
        <w:rFonts w:hint="default"/>
      </w:rPr>
    </w:lvl>
    <w:lvl w:ilvl="3" w:tplc="10D88BD4">
      <w:numFmt w:val="bullet"/>
      <w:lvlText w:val="•"/>
      <w:lvlJc w:val="left"/>
      <w:pPr>
        <w:ind w:left="1304" w:hanging="361"/>
      </w:pPr>
      <w:rPr>
        <w:rFonts w:hint="default"/>
      </w:rPr>
    </w:lvl>
    <w:lvl w:ilvl="4" w:tplc="BFD01E4E">
      <w:numFmt w:val="bullet"/>
      <w:lvlText w:val="•"/>
      <w:lvlJc w:val="left"/>
      <w:pPr>
        <w:ind w:left="1598" w:hanging="361"/>
      </w:pPr>
      <w:rPr>
        <w:rFonts w:hint="default"/>
      </w:rPr>
    </w:lvl>
    <w:lvl w:ilvl="5" w:tplc="0EF42D02">
      <w:numFmt w:val="bullet"/>
      <w:lvlText w:val="•"/>
      <w:lvlJc w:val="left"/>
      <w:pPr>
        <w:ind w:left="1893" w:hanging="361"/>
      </w:pPr>
      <w:rPr>
        <w:rFonts w:hint="default"/>
      </w:rPr>
    </w:lvl>
    <w:lvl w:ilvl="6" w:tplc="F3767540">
      <w:numFmt w:val="bullet"/>
      <w:lvlText w:val="•"/>
      <w:lvlJc w:val="left"/>
      <w:pPr>
        <w:ind w:left="2188" w:hanging="361"/>
      </w:pPr>
      <w:rPr>
        <w:rFonts w:hint="default"/>
      </w:rPr>
    </w:lvl>
    <w:lvl w:ilvl="7" w:tplc="AAAC1AAA">
      <w:numFmt w:val="bullet"/>
      <w:lvlText w:val="•"/>
      <w:lvlJc w:val="left"/>
      <w:pPr>
        <w:ind w:left="2482" w:hanging="361"/>
      </w:pPr>
      <w:rPr>
        <w:rFonts w:hint="default"/>
      </w:rPr>
    </w:lvl>
    <w:lvl w:ilvl="8" w:tplc="44C0F2C0">
      <w:numFmt w:val="bullet"/>
      <w:lvlText w:val="•"/>
      <w:lvlJc w:val="left"/>
      <w:pPr>
        <w:ind w:left="2777" w:hanging="361"/>
      </w:pPr>
      <w:rPr>
        <w:rFonts w:hint="default"/>
      </w:rPr>
    </w:lvl>
  </w:abstractNum>
  <w:abstractNum w:abstractNumId="3" w15:restartNumberingAfterBreak="0">
    <w:nsid w:val="1A654833"/>
    <w:multiLevelType w:val="hybridMultilevel"/>
    <w:tmpl w:val="32AE9352"/>
    <w:lvl w:ilvl="0" w:tplc="5ED45B92">
      <w:numFmt w:val="bullet"/>
      <w:lvlText w:val=""/>
      <w:lvlJc w:val="left"/>
      <w:pPr>
        <w:ind w:left="460" w:hanging="361"/>
      </w:pPr>
      <w:rPr>
        <w:rFonts w:ascii="Symbol" w:eastAsia="Symbol" w:hAnsi="Symbol" w:cs="Symbol" w:hint="default"/>
        <w:w w:val="99"/>
        <w:sz w:val="20"/>
        <w:szCs w:val="20"/>
      </w:rPr>
    </w:lvl>
    <w:lvl w:ilvl="1" w:tplc="5B4A83E4">
      <w:numFmt w:val="bullet"/>
      <w:lvlText w:val="•"/>
      <w:lvlJc w:val="left"/>
      <w:pPr>
        <w:ind w:left="1012" w:hanging="361"/>
      </w:pPr>
      <w:rPr>
        <w:rFonts w:hint="default"/>
      </w:rPr>
    </w:lvl>
    <w:lvl w:ilvl="2" w:tplc="62DE40B8">
      <w:numFmt w:val="bullet"/>
      <w:lvlText w:val="•"/>
      <w:lvlJc w:val="left"/>
      <w:pPr>
        <w:ind w:left="1564" w:hanging="361"/>
      </w:pPr>
      <w:rPr>
        <w:rFonts w:hint="default"/>
      </w:rPr>
    </w:lvl>
    <w:lvl w:ilvl="3" w:tplc="350C5444">
      <w:numFmt w:val="bullet"/>
      <w:lvlText w:val="•"/>
      <w:lvlJc w:val="left"/>
      <w:pPr>
        <w:ind w:left="2116" w:hanging="361"/>
      </w:pPr>
      <w:rPr>
        <w:rFonts w:hint="default"/>
      </w:rPr>
    </w:lvl>
    <w:lvl w:ilvl="4" w:tplc="40705760">
      <w:numFmt w:val="bullet"/>
      <w:lvlText w:val="•"/>
      <w:lvlJc w:val="left"/>
      <w:pPr>
        <w:ind w:left="2668" w:hanging="361"/>
      </w:pPr>
      <w:rPr>
        <w:rFonts w:hint="default"/>
      </w:rPr>
    </w:lvl>
    <w:lvl w:ilvl="5" w:tplc="97B68A00">
      <w:numFmt w:val="bullet"/>
      <w:lvlText w:val="•"/>
      <w:lvlJc w:val="left"/>
      <w:pPr>
        <w:ind w:left="3220" w:hanging="361"/>
      </w:pPr>
      <w:rPr>
        <w:rFonts w:hint="default"/>
      </w:rPr>
    </w:lvl>
    <w:lvl w:ilvl="6" w:tplc="A7D2D420">
      <w:numFmt w:val="bullet"/>
      <w:lvlText w:val="•"/>
      <w:lvlJc w:val="left"/>
      <w:pPr>
        <w:ind w:left="3772" w:hanging="361"/>
      </w:pPr>
      <w:rPr>
        <w:rFonts w:hint="default"/>
      </w:rPr>
    </w:lvl>
    <w:lvl w:ilvl="7" w:tplc="5F8850AE">
      <w:numFmt w:val="bullet"/>
      <w:lvlText w:val="•"/>
      <w:lvlJc w:val="left"/>
      <w:pPr>
        <w:ind w:left="4324" w:hanging="361"/>
      </w:pPr>
      <w:rPr>
        <w:rFonts w:hint="default"/>
      </w:rPr>
    </w:lvl>
    <w:lvl w:ilvl="8" w:tplc="B59A4372">
      <w:numFmt w:val="bullet"/>
      <w:lvlText w:val="•"/>
      <w:lvlJc w:val="left"/>
      <w:pPr>
        <w:ind w:left="4876" w:hanging="361"/>
      </w:pPr>
      <w:rPr>
        <w:rFonts w:hint="default"/>
      </w:rPr>
    </w:lvl>
  </w:abstractNum>
  <w:abstractNum w:abstractNumId="4" w15:restartNumberingAfterBreak="0">
    <w:nsid w:val="22F552F9"/>
    <w:multiLevelType w:val="hybridMultilevel"/>
    <w:tmpl w:val="CA2A4D4E"/>
    <w:lvl w:ilvl="0" w:tplc="28E65B14">
      <w:numFmt w:val="bullet"/>
      <w:lvlText w:val=""/>
      <w:lvlJc w:val="left"/>
      <w:pPr>
        <w:ind w:left="410" w:hanging="361"/>
      </w:pPr>
      <w:rPr>
        <w:rFonts w:ascii="Symbol" w:eastAsia="Symbol" w:hAnsi="Symbol" w:cs="Symbol" w:hint="default"/>
        <w:w w:val="99"/>
        <w:sz w:val="20"/>
        <w:szCs w:val="20"/>
      </w:rPr>
    </w:lvl>
    <w:lvl w:ilvl="1" w:tplc="7352703E">
      <w:numFmt w:val="bullet"/>
      <w:lvlText w:val="•"/>
      <w:lvlJc w:val="left"/>
      <w:pPr>
        <w:ind w:left="702" w:hanging="361"/>
      </w:pPr>
      <w:rPr>
        <w:rFonts w:hint="default"/>
      </w:rPr>
    </w:lvl>
    <w:lvl w:ilvl="2" w:tplc="5CCA41B6">
      <w:numFmt w:val="bullet"/>
      <w:lvlText w:val="•"/>
      <w:lvlJc w:val="left"/>
      <w:pPr>
        <w:ind w:left="984" w:hanging="361"/>
      </w:pPr>
      <w:rPr>
        <w:rFonts w:hint="default"/>
      </w:rPr>
    </w:lvl>
    <w:lvl w:ilvl="3" w:tplc="386A8E9E">
      <w:numFmt w:val="bullet"/>
      <w:lvlText w:val="•"/>
      <w:lvlJc w:val="left"/>
      <w:pPr>
        <w:ind w:left="1267" w:hanging="361"/>
      </w:pPr>
      <w:rPr>
        <w:rFonts w:hint="default"/>
      </w:rPr>
    </w:lvl>
    <w:lvl w:ilvl="4" w:tplc="AC642E8A">
      <w:numFmt w:val="bullet"/>
      <w:lvlText w:val="•"/>
      <w:lvlJc w:val="left"/>
      <w:pPr>
        <w:ind w:left="1549" w:hanging="361"/>
      </w:pPr>
      <w:rPr>
        <w:rFonts w:hint="default"/>
      </w:rPr>
    </w:lvl>
    <w:lvl w:ilvl="5" w:tplc="E4D44710">
      <w:numFmt w:val="bullet"/>
      <w:lvlText w:val="•"/>
      <w:lvlJc w:val="left"/>
      <w:pPr>
        <w:ind w:left="1831" w:hanging="361"/>
      </w:pPr>
      <w:rPr>
        <w:rFonts w:hint="default"/>
      </w:rPr>
    </w:lvl>
    <w:lvl w:ilvl="6" w:tplc="C5C001BC">
      <w:numFmt w:val="bullet"/>
      <w:lvlText w:val="•"/>
      <w:lvlJc w:val="left"/>
      <w:pPr>
        <w:ind w:left="2114" w:hanging="361"/>
      </w:pPr>
      <w:rPr>
        <w:rFonts w:hint="default"/>
      </w:rPr>
    </w:lvl>
    <w:lvl w:ilvl="7" w:tplc="02A02C2C">
      <w:numFmt w:val="bullet"/>
      <w:lvlText w:val="•"/>
      <w:lvlJc w:val="left"/>
      <w:pPr>
        <w:ind w:left="2396" w:hanging="361"/>
      </w:pPr>
      <w:rPr>
        <w:rFonts w:hint="default"/>
      </w:rPr>
    </w:lvl>
    <w:lvl w:ilvl="8" w:tplc="EBCE0586">
      <w:numFmt w:val="bullet"/>
      <w:lvlText w:val="•"/>
      <w:lvlJc w:val="left"/>
      <w:pPr>
        <w:ind w:left="2678" w:hanging="361"/>
      </w:pPr>
      <w:rPr>
        <w:rFonts w:hint="default"/>
      </w:rPr>
    </w:lvl>
  </w:abstractNum>
  <w:abstractNum w:abstractNumId="5" w15:restartNumberingAfterBreak="0">
    <w:nsid w:val="30567FD9"/>
    <w:multiLevelType w:val="hybridMultilevel"/>
    <w:tmpl w:val="E5B01076"/>
    <w:lvl w:ilvl="0" w:tplc="D6CABBC4">
      <w:numFmt w:val="bullet"/>
      <w:lvlText w:val=""/>
      <w:lvlJc w:val="left"/>
      <w:pPr>
        <w:ind w:left="410" w:hanging="361"/>
      </w:pPr>
      <w:rPr>
        <w:rFonts w:ascii="Symbol" w:eastAsia="Symbol" w:hAnsi="Symbol" w:cs="Symbol" w:hint="default"/>
        <w:w w:val="100"/>
        <w:sz w:val="22"/>
        <w:szCs w:val="22"/>
      </w:rPr>
    </w:lvl>
    <w:lvl w:ilvl="1" w:tplc="D8908708">
      <w:numFmt w:val="bullet"/>
      <w:lvlText w:val="•"/>
      <w:lvlJc w:val="left"/>
      <w:pPr>
        <w:ind w:left="702" w:hanging="361"/>
      </w:pPr>
      <w:rPr>
        <w:rFonts w:hint="default"/>
      </w:rPr>
    </w:lvl>
    <w:lvl w:ilvl="2" w:tplc="D0CE29F6">
      <w:numFmt w:val="bullet"/>
      <w:lvlText w:val="•"/>
      <w:lvlJc w:val="left"/>
      <w:pPr>
        <w:ind w:left="984" w:hanging="361"/>
      </w:pPr>
      <w:rPr>
        <w:rFonts w:hint="default"/>
      </w:rPr>
    </w:lvl>
    <w:lvl w:ilvl="3" w:tplc="31DAF53A">
      <w:numFmt w:val="bullet"/>
      <w:lvlText w:val="•"/>
      <w:lvlJc w:val="left"/>
      <w:pPr>
        <w:ind w:left="1267" w:hanging="361"/>
      </w:pPr>
      <w:rPr>
        <w:rFonts w:hint="default"/>
      </w:rPr>
    </w:lvl>
    <w:lvl w:ilvl="4" w:tplc="74AEBB38">
      <w:numFmt w:val="bullet"/>
      <w:lvlText w:val="•"/>
      <w:lvlJc w:val="left"/>
      <w:pPr>
        <w:ind w:left="1549" w:hanging="361"/>
      </w:pPr>
      <w:rPr>
        <w:rFonts w:hint="default"/>
      </w:rPr>
    </w:lvl>
    <w:lvl w:ilvl="5" w:tplc="C97C2076">
      <w:numFmt w:val="bullet"/>
      <w:lvlText w:val="•"/>
      <w:lvlJc w:val="left"/>
      <w:pPr>
        <w:ind w:left="1831" w:hanging="361"/>
      </w:pPr>
      <w:rPr>
        <w:rFonts w:hint="default"/>
      </w:rPr>
    </w:lvl>
    <w:lvl w:ilvl="6" w:tplc="CDA82886">
      <w:numFmt w:val="bullet"/>
      <w:lvlText w:val="•"/>
      <w:lvlJc w:val="left"/>
      <w:pPr>
        <w:ind w:left="2114" w:hanging="361"/>
      </w:pPr>
      <w:rPr>
        <w:rFonts w:hint="default"/>
      </w:rPr>
    </w:lvl>
    <w:lvl w:ilvl="7" w:tplc="27DA52A2">
      <w:numFmt w:val="bullet"/>
      <w:lvlText w:val="•"/>
      <w:lvlJc w:val="left"/>
      <w:pPr>
        <w:ind w:left="2396" w:hanging="361"/>
      </w:pPr>
      <w:rPr>
        <w:rFonts w:hint="default"/>
      </w:rPr>
    </w:lvl>
    <w:lvl w:ilvl="8" w:tplc="AA1C76B6">
      <w:numFmt w:val="bullet"/>
      <w:lvlText w:val="•"/>
      <w:lvlJc w:val="left"/>
      <w:pPr>
        <w:ind w:left="2678" w:hanging="361"/>
      </w:pPr>
      <w:rPr>
        <w:rFonts w:hint="default"/>
      </w:rPr>
    </w:lvl>
  </w:abstractNum>
  <w:abstractNum w:abstractNumId="6" w15:restartNumberingAfterBreak="0">
    <w:nsid w:val="30711B1D"/>
    <w:multiLevelType w:val="hybridMultilevel"/>
    <w:tmpl w:val="B41ACFC2"/>
    <w:lvl w:ilvl="0" w:tplc="022EF4B8">
      <w:numFmt w:val="bullet"/>
      <w:lvlText w:val=""/>
      <w:lvlJc w:val="left"/>
      <w:pPr>
        <w:ind w:left="410" w:hanging="361"/>
      </w:pPr>
      <w:rPr>
        <w:rFonts w:ascii="Symbol" w:eastAsia="Symbol" w:hAnsi="Symbol" w:cs="Symbol" w:hint="default"/>
        <w:w w:val="99"/>
        <w:sz w:val="20"/>
        <w:szCs w:val="20"/>
      </w:rPr>
    </w:lvl>
    <w:lvl w:ilvl="1" w:tplc="DDD84F5A">
      <w:numFmt w:val="bullet"/>
      <w:lvlText w:val="•"/>
      <w:lvlJc w:val="left"/>
      <w:pPr>
        <w:ind w:left="702" w:hanging="361"/>
      </w:pPr>
      <w:rPr>
        <w:rFonts w:hint="default"/>
      </w:rPr>
    </w:lvl>
    <w:lvl w:ilvl="2" w:tplc="C4F2ED72">
      <w:numFmt w:val="bullet"/>
      <w:lvlText w:val="•"/>
      <w:lvlJc w:val="left"/>
      <w:pPr>
        <w:ind w:left="984" w:hanging="361"/>
      </w:pPr>
      <w:rPr>
        <w:rFonts w:hint="default"/>
      </w:rPr>
    </w:lvl>
    <w:lvl w:ilvl="3" w:tplc="DA92BA60">
      <w:numFmt w:val="bullet"/>
      <w:lvlText w:val="•"/>
      <w:lvlJc w:val="left"/>
      <w:pPr>
        <w:ind w:left="1267" w:hanging="361"/>
      </w:pPr>
      <w:rPr>
        <w:rFonts w:hint="default"/>
      </w:rPr>
    </w:lvl>
    <w:lvl w:ilvl="4" w:tplc="A1EE9F9E">
      <w:numFmt w:val="bullet"/>
      <w:lvlText w:val="•"/>
      <w:lvlJc w:val="left"/>
      <w:pPr>
        <w:ind w:left="1549" w:hanging="361"/>
      </w:pPr>
      <w:rPr>
        <w:rFonts w:hint="default"/>
      </w:rPr>
    </w:lvl>
    <w:lvl w:ilvl="5" w:tplc="FC968A24">
      <w:numFmt w:val="bullet"/>
      <w:lvlText w:val="•"/>
      <w:lvlJc w:val="left"/>
      <w:pPr>
        <w:ind w:left="1831" w:hanging="361"/>
      </w:pPr>
      <w:rPr>
        <w:rFonts w:hint="default"/>
      </w:rPr>
    </w:lvl>
    <w:lvl w:ilvl="6" w:tplc="0062F89C">
      <w:numFmt w:val="bullet"/>
      <w:lvlText w:val="•"/>
      <w:lvlJc w:val="left"/>
      <w:pPr>
        <w:ind w:left="2114" w:hanging="361"/>
      </w:pPr>
      <w:rPr>
        <w:rFonts w:hint="default"/>
      </w:rPr>
    </w:lvl>
    <w:lvl w:ilvl="7" w:tplc="2F542784">
      <w:numFmt w:val="bullet"/>
      <w:lvlText w:val="•"/>
      <w:lvlJc w:val="left"/>
      <w:pPr>
        <w:ind w:left="2396" w:hanging="361"/>
      </w:pPr>
      <w:rPr>
        <w:rFonts w:hint="default"/>
      </w:rPr>
    </w:lvl>
    <w:lvl w:ilvl="8" w:tplc="79869D32">
      <w:numFmt w:val="bullet"/>
      <w:lvlText w:val="•"/>
      <w:lvlJc w:val="left"/>
      <w:pPr>
        <w:ind w:left="2678" w:hanging="361"/>
      </w:pPr>
      <w:rPr>
        <w:rFonts w:hint="default"/>
      </w:rPr>
    </w:lvl>
  </w:abstractNum>
  <w:abstractNum w:abstractNumId="7" w15:restartNumberingAfterBreak="0">
    <w:nsid w:val="34892537"/>
    <w:multiLevelType w:val="hybridMultilevel"/>
    <w:tmpl w:val="F410B1BA"/>
    <w:lvl w:ilvl="0" w:tplc="E10636F4">
      <w:numFmt w:val="bullet"/>
      <w:lvlText w:val=""/>
      <w:lvlJc w:val="left"/>
      <w:pPr>
        <w:ind w:left="410" w:hanging="361"/>
      </w:pPr>
      <w:rPr>
        <w:rFonts w:ascii="Symbol" w:eastAsia="Symbol" w:hAnsi="Symbol" w:cs="Symbol" w:hint="default"/>
        <w:w w:val="99"/>
        <w:sz w:val="20"/>
        <w:szCs w:val="20"/>
      </w:rPr>
    </w:lvl>
    <w:lvl w:ilvl="1" w:tplc="76A4132E">
      <w:numFmt w:val="bullet"/>
      <w:lvlText w:val="•"/>
      <w:lvlJc w:val="left"/>
      <w:pPr>
        <w:ind w:left="760" w:hanging="361"/>
      </w:pPr>
      <w:rPr>
        <w:rFonts w:hint="default"/>
      </w:rPr>
    </w:lvl>
    <w:lvl w:ilvl="2" w:tplc="49DE466E">
      <w:numFmt w:val="bullet"/>
      <w:lvlText w:val="•"/>
      <w:lvlJc w:val="left"/>
      <w:pPr>
        <w:ind w:left="1101" w:hanging="361"/>
      </w:pPr>
      <w:rPr>
        <w:rFonts w:hint="default"/>
      </w:rPr>
    </w:lvl>
    <w:lvl w:ilvl="3" w:tplc="667C3EB8">
      <w:numFmt w:val="bullet"/>
      <w:lvlText w:val="•"/>
      <w:lvlJc w:val="left"/>
      <w:pPr>
        <w:ind w:left="1442" w:hanging="361"/>
      </w:pPr>
      <w:rPr>
        <w:rFonts w:hint="default"/>
      </w:rPr>
    </w:lvl>
    <w:lvl w:ilvl="4" w:tplc="851E4786">
      <w:numFmt w:val="bullet"/>
      <w:lvlText w:val="•"/>
      <w:lvlJc w:val="left"/>
      <w:pPr>
        <w:ind w:left="1782" w:hanging="361"/>
      </w:pPr>
      <w:rPr>
        <w:rFonts w:hint="default"/>
      </w:rPr>
    </w:lvl>
    <w:lvl w:ilvl="5" w:tplc="2FA8C18A">
      <w:numFmt w:val="bullet"/>
      <w:lvlText w:val="•"/>
      <w:lvlJc w:val="left"/>
      <w:pPr>
        <w:ind w:left="2123" w:hanging="361"/>
      </w:pPr>
      <w:rPr>
        <w:rFonts w:hint="default"/>
      </w:rPr>
    </w:lvl>
    <w:lvl w:ilvl="6" w:tplc="6E2CE8F0">
      <w:numFmt w:val="bullet"/>
      <w:lvlText w:val="•"/>
      <w:lvlJc w:val="left"/>
      <w:pPr>
        <w:ind w:left="2464" w:hanging="361"/>
      </w:pPr>
      <w:rPr>
        <w:rFonts w:hint="default"/>
      </w:rPr>
    </w:lvl>
    <w:lvl w:ilvl="7" w:tplc="D592DC04">
      <w:numFmt w:val="bullet"/>
      <w:lvlText w:val="•"/>
      <w:lvlJc w:val="left"/>
      <w:pPr>
        <w:ind w:left="2804" w:hanging="361"/>
      </w:pPr>
      <w:rPr>
        <w:rFonts w:hint="default"/>
      </w:rPr>
    </w:lvl>
    <w:lvl w:ilvl="8" w:tplc="3DFA0082">
      <w:numFmt w:val="bullet"/>
      <w:lvlText w:val="•"/>
      <w:lvlJc w:val="left"/>
      <w:pPr>
        <w:ind w:left="3145" w:hanging="361"/>
      </w:pPr>
      <w:rPr>
        <w:rFonts w:hint="default"/>
      </w:rPr>
    </w:lvl>
  </w:abstractNum>
  <w:abstractNum w:abstractNumId="8" w15:restartNumberingAfterBreak="0">
    <w:nsid w:val="34A4359A"/>
    <w:multiLevelType w:val="hybridMultilevel"/>
    <w:tmpl w:val="1318E5EE"/>
    <w:lvl w:ilvl="0" w:tplc="7E82D5E8">
      <w:numFmt w:val="bullet"/>
      <w:lvlText w:val=""/>
      <w:lvlJc w:val="left"/>
      <w:pPr>
        <w:ind w:left="410" w:hanging="361"/>
      </w:pPr>
      <w:rPr>
        <w:rFonts w:ascii="Symbol" w:eastAsia="Symbol" w:hAnsi="Symbol" w:cs="Symbol" w:hint="default"/>
        <w:w w:val="99"/>
        <w:sz w:val="20"/>
        <w:szCs w:val="20"/>
      </w:rPr>
    </w:lvl>
    <w:lvl w:ilvl="1" w:tplc="9D04111A">
      <w:numFmt w:val="bullet"/>
      <w:lvlText w:val="•"/>
      <w:lvlJc w:val="left"/>
      <w:pPr>
        <w:ind w:left="702" w:hanging="361"/>
      </w:pPr>
      <w:rPr>
        <w:rFonts w:hint="default"/>
      </w:rPr>
    </w:lvl>
    <w:lvl w:ilvl="2" w:tplc="65AC09EA">
      <w:numFmt w:val="bullet"/>
      <w:lvlText w:val="•"/>
      <w:lvlJc w:val="left"/>
      <w:pPr>
        <w:ind w:left="984" w:hanging="361"/>
      </w:pPr>
      <w:rPr>
        <w:rFonts w:hint="default"/>
      </w:rPr>
    </w:lvl>
    <w:lvl w:ilvl="3" w:tplc="BDFE5CEC">
      <w:numFmt w:val="bullet"/>
      <w:lvlText w:val="•"/>
      <w:lvlJc w:val="left"/>
      <w:pPr>
        <w:ind w:left="1267" w:hanging="361"/>
      </w:pPr>
      <w:rPr>
        <w:rFonts w:hint="default"/>
      </w:rPr>
    </w:lvl>
    <w:lvl w:ilvl="4" w:tplc="4FE2E654">
      <w:numFmt w:val="bullet"/>
      <w:lvlText w:val="•"/>
      <w:lvlJc w:val="left"/>
      <w:pPr>
        <w:ind w:left="1549" w:hanging="361"/>
      </w:pPr>
      <w:rPr>
        <w:rFonts w:hint="default"/>
      </w:rPr>
    </w:lvl>
    <w:lvl w:ilvl="5" w:tplc="CCE4C406">
      <w:numFmt w:val="bullet"/>
      <w:lvlText w:val="•"/>
      <w:lvlJc w:val="left"/>
      <w:pPr>
        <w:ind w:left="1831" w:hanging="361"/>
      </w:pPr>
      <w:rPr>
        <w:rFonts w:hint="default"/>
      </w:rPr>
    </w:lvl>
    <w:lvl w:ilvl="6" w:tplc="D6EA53E2">
      <w:numFmt w:val="bullet"/>
      <w:lvlText w:val="•"/>
      <w:lvlJc w:val="left"/>
      <w:pPr>
        <w:ind w:left="2114" w:hanging="361"/>
      </w:pPr>
      <w:rPr>
        <w:rFonts w:hint="default"/>
      </w:rPr>
    </w:lvl>
    <w:lvl w:ilvl="7" w:tplc="5902FCCA">
      <w:numFmt w:val="bullet"/>
      <w:lvlText w:val="•"/>
      <w:lvlJc w:val="left"/>
      <w:pPr>
        <w:ind w:left="2396" w:hanging="361"/>
      </w:pPr>
      <w:rPr>
        <w:rFonts w:hint="default"/>
      </w:rPr>
    </w:lvl>
    <w:lvl w:ilvl="8" w:tplc="6FC2BEBC">
      <w:numFmt w:val="bullet"/>
      <w:lvlText w:val="•"/>
      <w:lvlJc w:val="left"/>
      <w:pPr>
        <w:ind w:left="2678" w:hanging="361"/>
      </w:pPr>
      <w:rPr>
        <w:rFonts w:hint="default"/>
      </w:rPr>
    </w:lvl>
  </w:abstractNum>
  <w:abstractNum w:abstractNumId="9" w15:restartNumberingAfterBreak="0">
    <w:nsid w:val="3D2F057C"/>
    <w:multiLevelType w:val="hybridMultilevel"/>
    <w:tmpl w:val="45B83B38"/>
    <w:lvl w:ilvl="0" w:tplc="4E44E8AE">
      <w:numFmt w:val="bullet"/>
      <w:lvlText w:val=""/>
      <w:lvlJc w:val="left"/>
      <w:pPr>
        <w:ind w:left="410" w:hanging="361"/>
      </w:pPr>
      <w:rPr>
        <w:rFonts w:ascii="Symbol" w:eastAsia="Symbol" w:hAnsi="Symbol" w:cs="Symbol" w:hint="default"/>
        <w:w w:val="99"/>
        <w:sz w:val="20"/>
        <w:szCs w:val="20"/>
      </w:rPr>
    </w:lvl>
    <w:lvl w:ilvl="1" w:tplc="F7925838">
      <w:numFmt w:val="bullet"/>
      <w:lvlText w:val="•"/>
      <w:lvlJc w:val="left"/>
      <w:pPr>
        <w:ind w:left="714" w:hanging="361"/>
      </w:pPr>
      <w:rPr>
        <w:rFonts w:hint="default"/>
      </w:rPr>
    </w:lvl>
    <w:lvl w:ilvl="2" w:tplc="CF6015B0">
      <w:numFmt w:val="bullet"/>
      <w:lvlText w:val="•"/>
      <w:lvlJc w:val="left"/>
      <w:pPr>
        <w:ind w:left="1009" w:hanging="361"/>
      </w:pPr>
      <w:rPr>
        <w:rFonts w:hint="default"/>
      </w:rPr>
    </w:lvl>
    <w:lvl w:ilvl="3" w:tplc="6A386E94">
      <w:numFmt w:val="bullet"/>
      <w:lvlText w:val="•"/>
      <w:lvlJc w:val="left"/>
      <w:pPr>
        <w:ind w:left="1304" w:hanging="361"/>
      </w:pPr>
      <w:rPr>
        <w:rFonts w:hint="default"/>
      </w:rPr>
    </w:lvl>
    <w:lvl w:ilvl="4" w:tplc="BB484812">
      <w:numFmt w:val="bullet"/>
      <w:lvlText w:val="•"/>
      <w:lvlJc w:val="left"/>
      <w:pPr>
        <w:ind w:left="1598" w:hanging="361"/>
      </w:pPr>
      <w:rPr>
        <w:rFonts w:hint="default"/>
      </w:rPr>
    </w:lvl>
    <w:lvl w:ilvl="5" w:tplc="3194615C">
      <w:numFmt w:val="bullet"/>
      <w:lvlText w:val="•"/>
      <w:lvlJc w:val="left"/>
      <w:pPr>
        <w:ind w:left="1893" w:hanging="361"/>
      </w:pPr>
      <w:rPr>
        <w:rFonts w:hint="default"/>
      </w:rPr>
    </w:lvl>
    <w:lvl w:ilvl="6" w:tplc="74321076">
      <w:numFmt w:val="bullet"/>
      <w:lvlText w:val="•"/>
      <w:lvlJc w:val="left"/>
      <w:pPr>
        <w:ind w:left="2188" w:hanging="361"/>
      </w:pPr>
      <w:rPr>
        <w:rFonts w:hint="default"/>
      </w:rPr>
    </w:lvl>
    <w:lvl w:ilvl="7" w:tplc="E74ABFE2">
      <w:numFmt w:val="bullet"/>
      <w:lvlText w:val="•"/>
      <w:lvlJc w:val="left"/>
      <w:pPr>
        <w:ind w:left="2482" w:hanging="361"/>
      </w:pPr>
      <w:rPr>
        <w:rFonts w:hint="default"/>
      </w:rPr>
    </w:lvl>
    <w:lvl w:ilvl="8" w:tplc="BDC4AE80">
      <w:numFmt w:val="bullet"/>
      <w:lvlText w:val="•"/>
      <w:lvlJc w:val="left"/>
      <w:pPr>
        <w:ind w:left="2777" w:hanging="361"/>
      </w:pPr>
      <w:rPr>
        <w:rFonts w:hint="default"/>
      </w:rPr>
    </w:lvl>
  </w:abstractNum>
  <w:abstractNum w:abstractNumId="10" w15:restartNumberingAfterBreak="0">
    <w:nsid w:val="41FC34F0"/>
    <w:multiLevelType w:val="hybridMultilevel"/>
    <w:tmpl w:val="3A94C054"/>
    <w:lvl w:ilvl="0" w:tplc="C908E454">
      <w:numFmt w:val="bullet"/>
      <w:lvlText w:val=""/>
      <w:lvlJc w:val="left"/>
      <w:pPr>
        <w:ind w:left="410" w:hanging="361"/>
      </w:pPr>
      <w:rPr>
        <w:rFonts w:ascii="Symbol" w:eastAsia="Symbol" w:hAnsi="Symbol" w:cs="Symbol" w:hint="default"/>
        <w:w w:val="99"/>
        <w:sz w:val="20"/>
        <w:szCs w:val="20"/>
      </w:rPr>
    </w:lvl>
    <w:lvl w:ilvl="1" w:tplc="FD00ABEA">
      <w:numFmt w:val="bullet"/>
      <w:lvlText w:val="•"/>
      <w:lvlJc w:val="left"/>
      <w:pPr>
        <w:ind w:left="702" w:hanging="361"/>
      </w:pPr>
      <w:rPr>
        <w:rFonts w:hint="default"/>
      </w:rPr>
    </w:lvl>
    <w:lvl w:ilvl="2" w:tplc="99FA96D2">
      <w:numFmt w:val="bullet"/>
      <w:lvlText w:val="•"/>
      <w:lvlJc w:val="left"/>
      <w:pPr>
        <w:ind w:left="984" w:hanging="361"/>
      </w:pPr>
      <w:rPr>
        <w:rFonts w:hint="default"/>
      </w:rPr>
    </w:lvl>
    <w:lvl w:ilvl="3" w:tplc="91A8621E">
      <w:numFmt w:val="bullet"/>
      <w:lvlText w:val="•"/>
      <w:lvlJc w:val="left"/>
      <w:pPr>
        <w:ind w:left="1267" w:hanging="361"/>
      </w:pPr>
      <w:rPr>
        <w:rFonts w:hint="default"/>
      </w:rPr>
    </w:lvl>
    <w:lvl w:ilvl="4" w:tplc="8230DA6A">
      <w:numFmt w:val="bullet"/>
      <w:lvlText w:val="•"/>
      <w:lvlJc w:val="left"/>
      <w:pPr>
        <w:ind w:left="1549" w:hanging="361"/>
      </w:pPr>
      <w:rPr>
        <w:rFonts w:hint="default"/>
      </w:rPr>
    </w:lvl>
    <w:lvl w:ilvl="5" w:tplc="C646FE5A">
      <w:numFmt w:val="bullet"/>
      <w:lvlText w:val="•"/>
      <w:lvlJc w:val="left"/>
      <w:pPr>
        <w:ind w:left="1831" w:hanging="361"/>
      </w:pPr>
      <w:rPr>
        <w:rFonts w:hint="default"/>
      </w:rPr>
    </w:lvl>
    <w:lvl w:ilvl="6" w:tplc="6B807BC4">
      <w:numFmt w:val="bullet"/>
      <w:lvlText w:val="•"/>
      <w:lvlJc w:val="left"/>
      <w:pPr>
        <w:ind w:left="2114" w:hanging="361"/>
      </w:pPr>
      <w:rPr>
        <w:rFonts w:hint="default"/>
      </w:rPr>
    </w:lvl>
    <w:lvl w:ilvl="7" w:tplc="9D600F96">
      <w:numFmt w:val="bullet"/>
      <w:lvlText w:val="•"/>
      <w:lvlJc w:val="left"/>
      <w:pPr>
        <w:ind w:left="2396" w:hanging="361"/>
      </w:pPr>
      <w:rPr>
        <w:rFonts w:hint="default"/>
      </w:rPr>
    </w:lvl>
    <w:lvl w:ilvl="8" w:tplc="594290EE">
      <w:numFmt w:val="bullet"/>
      <w:lvlText w:val="•"/>
      <w:lvlJc w:val="left"/>
      <w:pPr>
        <w:ind w:left="2678" w:hanging="361"/>
      </w:pPr>
      <w:rPr>
        <w:rFonts w:hint="default"/>
      </w:rPr>
    </w:lvl>
  </w:abstractNum>
  <w:abstractNum w:abstractNumId="11" w15:restartNumberingAfterBreak="0">
    <w:nsid w:val="4BDB4310"/>
    <w:multiLevelType w:val="hybridMultilevel"/>
    <w:tmpl w:val="EA508540"/>
    <w:lvl w:ilvl="0" w:tplc="83CC87B2">
      <w:numFmt w:val="bullet"/>
      <w:lvlText w:val=""/>
      <w:lvlJc w:val="left"/>
      <w:pPr>
        <w:ind w:left="410" w:hanging="361"/>
      </w:pPr>
      <w:rPr>
        <w:rFonts w:ascii="Symbol" w:eastAsia="Symbol" w:hAnsi="Symbol" w:cs="Symbol" w:hint="default"/>
        <w:w w:val="99"/>
        <w:sz w:val="20"/>
        <w:szCs w:val="20"/>
      </w:rPr>
    </w:lvl>
    <w:lvl w:ilvl="1" w:tplc="4636ECD8">
      <w:numFmt w:val="bullet"/>
      <w:lvlText w:val="•"/>
      <w:lvlJc w:val="left"/>
      <w:pPr>
        <w:ind w:left="760" w:hanging="361"/>
      </w:pPr>
      <w:rPr>
        <w:rFonts w:hint="default"/>
      </w:rPr>
    </w:lvl>
    <w:lvl w:ilvl="2" w:tplc="D7F2FF2E">
      <w:numFmt w:val="bullet"/>
      <w:lvlText w:val="•"/>
      <w:lvlJc w:val="left"/>
      <w:pPr>
        <w:ind w:left="1101" w:hanging="361"/>
      </w:pPr>
      <w:rPr>
        <w:rFonts w:hint="default"/>
      </w:rPr>
    </w:lvl>
    <w:lvl w:ilvl="3" w:tplc="1830482E">
      <w:numFmt w:val="bullet"/>
      <w:lvlText w:val="•"/>
      <w:lvlJc w:val="left"/>
      <w:pPr>
        <w:ind w:left="1442" w:hanging="361"/>
      </w:pPr>
      <w:rPr>
        <w:rFonts w:hint="default"/>
      </w:rPr>
    </w:lvl>
    <w:lvl w:ilvl="4" w:tplc="605AD1C0">
      <w:numFmt w:val="bullet"/>
      <w:lvlText w:val="•"/>
      <w:lvlJc w:val="left"/>
      <w:pPr>
        <w:ind w:left="1782" w:hanging="361"/>
      </w:pPr>
      <w:rPr>
        <w:rFonts w:hint="default"/>
      </w:rPr>
    </w:lvl>
    <w:lvl w:ilvl="5" w:tplc="4F2473E2">
      <w:numFmt w:val="bullet"/>
      <w:lvlText w:val="•"/>
      <w:lvlJc w:val="left"/>
      <w:pPr>
        <w:ind w:left="2123" w:hanging="361"/>
      </w:pPr>
      <w:rPr>
        <w:rFonts w:hint="default"/>
      </w:rPr>
    </w:lvl>
    <w:lvl w:ilvl="6" w:tplc="35F44E2A">
      <w:numFmt w:val="bullet"/>
      <w:lvlText w:val="•"/>
      <w:lvlJc w:val="left"/>
      <w:pPr>
        <w:ind w:left="2464" w:hanging="361"/>
      </w:pPr>
      <w:rPr>
        <w:rFonts w:hint="default"/>
      </w:rPr>
    </w:lvl>
    <w:lvl w:ilvl="7" w:tplc="FD1A6F54">
      <w:numFmt w:val="bullet"/>
      <w:lvlText w:val="•"/>
      <w:lvlJc w:val="left"/>
      <w:pPr>
        <w:ind w:left="2804" w:hanging="361"/>
      </w:pPr>
      <w:rPr>
        <w:rFonts w:hint="default"/>
      </w:rPr>
    </w:lvl>
    <w:lvl w:ilvl="8" w:tplc="83862B8E">
      <w:numFmt w:val="bullet"/>
      <w:lvlText w:val="•"/>
      <w:lvlJc w:val="left"/>
      <w:pPr>
        <w:ind w:left="3145" w:hanging="361"/>
      </w:pPr>
      <w:rPr>
        <w:rFonts w:hint="default"/>
      </w:rPr>
    </w:lvl>
  </w:abstractNum>
  <w:abstractNum w:abstractNumId="12" w15:restartNumberingAfterBreak="0">
    <w:nsid w:val="4E851299"/>
    <w:multiLevelType w:val="hybridMultilevel"/>
    <w:tmpl w:val="344A4B8C"/>
    <w:lvl w:ilvl="0" w:tplc="C09A89C0">
      <w:numFmt w:val="bullet"/>
      <w:lvlText w:val=""/>
      <w:lvlJc w:val="left"/>
      <w:pPr>
        <w:ind w:left="410" w:hanging="361"/>
      </w:pPr>
      <w:rPr>
        <w:rFonts w:ascii="Symbol" w:eastAsia="Symbol" w:hAnsi="Symbol" w:cs="Symbol" w:hint="default"/>
        <w:w w:val="99"/>
        <w:sz w:val="20"/>
        <w:szCs w:val="20"/>
      </w:rPr>
    </w:lvl>
    <w:lvl w:ilvl="1" w:tplc="053C4E2A">
      <w:numFmt w:val="bullet"/>
      <w:lvlText w:val="•"/>
      <w:lvlJc w:val="left"/>
      <w:pPr>
        <w:ind w:left="714" w:hanging="361"/>
      </w:pPr>
      <w:rPr>
        <w:rFonts w:hint="default"/>
      </w:rPr>
    </w:lvl>
    <w:lvl w:ilvl="2" w:tplc="20720530">
      <w:numFmt w:val="bullet"/>
      <w:lvlText w:val="•"/>
      <w:lvlJc w:val="left"/>
      <w:pPr>
        <w:ind w:left="1009" w:hanging="361"/>
      </w:pPr>
      <w:rPr>
        <w:rFonts w:hint="default"/>
      </w:rPr>
    </w:lvl>
    <w:lvl w:ilvl="3" w:tplc="76FC0E4E">
      <w:numFmt w:val="bullet"/>
      <w:lvlText w:val="•"/>
      <w:lvlJc w:val="left"/>
      <w:pPr>
        <w:ind w:left="1304" w:hanging="361"/>
      </w:pPr>
      <w:rPr>
        <w:rFonts w:hint="default"/>
      </w:rPr>
    </w:lvl>
    <w:lvl w:ilvl="4" w:tplc="36301610">
      <w:numFmt w:val="bullet"/>
      <w:lvlText w:val="•"/>
      <w:lvlJc w:val="left"/>
      <w:pPr>
        <w:ind w:left="1598" w:hanging="361"/>
      </w:pPr>
      <w:rPr>
        <w:rFonts w:hint="default"/>
      </w:rPr>
    </w:lvl>
    <w:lvl w:ilvl="5" w:tplc="B198B1E2">
      <w:numFmt w:val="bullet"/>
      <w:lvlText w:val="•"/>
      <w:lvlJc w:val="left"/>
      <w:pPr>
        <w:ind w:left="1893" w:hanging="361"/>
      </w:pPr>
      <w:rPr>
        <w:rFonts w:hint="default"/>
      </w:rPr>
    </w:lvl>
    <w:lvl w:ilvl="6" w:tplc="BAACF2CA">
      <w:numFmt w:val="bullet"/>
      <w:lvlText w:val="•"/>
      <w:lvlJc w:val="left"/>
      <w:pPr>
        <w:ind w:left="2188" w:hanging="361"/>
      </w:pPr>
      <w:rPr>
        <w:rFonts w:hint="default"/>
      </w:rPr>
    </w:lvl>
    <w:lvl w:ilvl="7" w:tplc="CFC2BD42">
      <w:numFmt w:val="bullet"/>
      <w:lvlText w:val="•"/>
      <w:lvlJc w:val="left"/>
      <w:pPr>
        <w:ind w:left="2482" w:hanging="361"/>
      </w:pPr>
      <w:rPr>
        <w:rFonts w:hint="default"/>
      </w:rPr>
    </w:lvl>
    <w:lvl w:ilvl="8" w:tplc="26807A3A">
      <w:numFmt w:val="bullet"/>
      <w:lvlText w:val="•"/>
      <w:lvlJc w:val="left"/>
      <w:pPr>
        <w:ind w:left="2777" w:hanging="361"/>
      </w:pPr>
      <w:rPr>
        <w:rFonts w:hint="default"/>
      </w:rPr>
    </w:lvl>
  </w:abstractNum>
  <w:abstractNum w:abstractNumId="13" w15:restartNumberingAfterBreak="0">
    <w:nsid w:val="53424D48"/>
    <w:multiLevelType w:val="multilevel"/>
    <w:tmpl w:val="18862A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5BE2BD1"/>
    <w:multiLevelType w:val="hybridMultilevel"/>
    <w:tmpl w:val="5840041C"/>
    <w:lvl w:ilvl="0" w:tplc="0CF676EC">
      <w:numFmt w:val="bullet"/>
      <w:lvlText w:val=""/>
      <w:lvlJc w:val="left"/>
      <w:pPr>
        <w:ind w:left="410" w:hanging="361"/>
      </w:pPr>
      <w:rPr>
        <w:rFonts w:ascii="Symbol" w:eastAsia="Symbol" w:hAnsi="Symbol" w:cs="Symbol" w:hint="default"/>
        <w:w w:val="99"/>
        <w:sz w:val="20"/>
        <w:szCs w:val="20"/>
      </w:rPr>
    </w:lvl>
    <w:lvl w:ilvl="1" w:tplc="CB620B68">
      <w:numFmt w:val="bullet"/>
      <w:lvlText w:val="•"/>
      <w:lvlJc w:val="left"/>
      <w:pPr>
        <w:ind w:left="714" w:hanging="361"/>
      </w:pPr>
      <w:rPr>
        <w:rFonts w:hint="default"/>
      </w:rPr>
    </w:lvl>
    <w:lvl w:ilvl="2" w:tplc="D160DEC2">
      <w:numFmt w:val="bullet"/>
      <w:lvlText w:val="•"/>
      <w:lvlJc w:val="left"/>
      <w:pPr>
        <w:ind w:left="1009" w:hanging="361"/>
      </w:pPr>
      <w:rPr>
        <w:rFonts w:hint="default"/>
      </w:rPr>
    </w:lvl>
    <w:lvl w:ilvl="3" w:tplc="402A099A">
      <w:numFmt w:val="bullet"/>
      <w:lvlText w:val="•"/>
      <w:lvlJc w:val="left"/>
      <w:pPr>
        <w:ind w:left="1304" w:hanging="361"/>
      </w:pPr>
      <w:rPr>
        <w:rFonts w:hint="default"/>
      </w:rPr>
    </w:lvl>
    <w:lvl w:ilvl="4" w:tplc="D5887EA4">
      <w:numFmt w:val="bullet"/>
      <w:lvlText w:val="•"/>
      <w:lvlJc w:val="left"/>
      <w:pPr>
        <w:ind w:left="1598" w:hanging="361"/>
      </w:pPr>
      <w:rPr>
        <w:rFonts w:hint="default"/>
      </w:rPr>
    </w:lvl>
    <w:lvl w:ilvl="5" w:tplc="F2B0F4D0">
      <w:numFmt w:val="bullet"/>
      <w:lvlText w:val="•"/>
      <w:lvlJc w:val="left"/>
      <w:pPr>
        <w:ind w:left="1893" w:hanging="361"/>
      </w:pPr>
      <w:rPr>
        <w:rFonts w:hint="default"/>
      </w:rPr>
    </w:lvl>
    <w:lvl w:ilvl="6" w:tplc="87DEDAA8">
      <w:numFmt w:val="bullet"/>
      <w:lvlText w:val="•"/>
      <w:lvlJc w:val="left"/>
      <w:pPr>
        <w:ind w:left="2188" w:hanging="361"/>
      </w:pPr>
      <w:rPr>
        <w:rFonts w:hint="default"/>
      </w:rPr>
    </w:lvl>
    <w:lvl w:ilvl="7" w:tplc="F62E03DE">
      <w:numFmt w:val="bullet"/>
      <w:lvlText w:val="•"/>
      <w:lvlJc w:val="left"/>
      <w:pPr>
        <w:ind w:left="2482" w:hanging="361"/>
      </w:pPr>
      <w:rPr>
        <w:rFonts w:hint="default"/>
      </w:rPr>
    </w:lvl>
    <w:lvl w:ilvl="8" w:tplc="A87E7518">
      <w:numFmt w:val="bullet"/>
      <w:lvlText w:val="•"/>
      <w:lvlJc w:val="left"/>
      <w:pPr>
        <w:ind w:left="2777" w:hanging="361"/>
      </w:pPr>
      <w:rPr>
        <w:rFonts w:hint="default"/>
      </w:rPr>
    </w:lvl>
  </w:abstractNum>
  <w:abstractNum w:abstractNumId="15" w15:restartNumberingAfterBreak="0">
    <w:nsid w:val="63D064FD"/>
    <w:multiLevelType w:val="hybridMultilevel"/>
    <w:tmpl w:val="0A6C47B6"/>
    <w:lvl w:ilvl="0" w:tplc="913ACD70">
      <w:numFmt w:val="bullet"/>
      <w:lvlText w:val=""/>
      <w:lvlJc w:val="left"/>
      <w:pPr>
        <w:ind w:left="410" w:hanging="361"/>
      </w:pPr>
      <w:rPr>
        <w:rFonts w:ascii="Symbol" w:eastAsia="Symbol" w:hAnsi="Symbol" w:cs="Symbol" w:hint="default"/>
        <w:w w:val="99"/>
        <w:sz w:val="20"/>
        <w:szCs w:val="20"/>
      </w:rPr>
    </w:lvl>
    <w:lvl w:ilvl="1" w:tplc="F238D5FE">
      <w:numFmt w:val="bullet"/>
      <w:lvlText w:val="•"/>
      <w:lvlJc w:val="left"/>
      <w:pPr>
        <w:ind w:left="714" w:hanging="361"/>
      </w:pPr>
      <w:rPr>
        <w:rFonts w:hint="default"/>
      </w:rPr>
    </w:lvl>
    <w:lvl w:ilvl="2" w:tplc="FA4836AC">
      <w:numFmt w:val="bullet"/>
      <w:lvlText w:val="•"/>
      <w:lvlJc w:val="left"/>
      <w:pPr>
        <w:ind w:left="1009" w:hanging="361"/>
      </w:pPr>
      <w:rPr>
        <w:rFonts w:hint="default"/>
      </w:rPr>
    </w:lvl>
    <w:lvl w:ilvl="3" w:tplc="EE5A765A">
      <w:numFmt w:val="bullet"/>
      <w:lvlText w:val="•"/>
      <w:lvlJc w:val="left"/>
      <w:pPr>
        <w:ind w:left="1304" w:hanging="361"/>
      </w:pPr>
      <w:rPr>
        <w:rFonts w:hint="default"/>
      </w:rPr>
    </w:lvl>
    <w:lvl w:ilvl="4" w:tplc="CA0EFD80">
      <w:numFmt w:val="bullet"/>
      <w:lvlText w:val="•"/>
      <w:lvlJc w:val="left"/>
      <w:pPr>
        <w:ind w:left="1598" w:hanging="361"/>
      </w:pPr>
      <w:rPr>
        <w:rFonts w:hint="default"/>
      </w:rPr>
    </w:lvl>
    <w:lvl w:ilvl="5" w:tplc="C688F834">
      <w:numFmt w:val="bullet"/>
      <w:lvlText w:val="•"/>
      <w:lvlJc w:val="left"/>
      <w:pPr>
        <w:ind w:left="1893" w:hanging="361"/>
      </w:pPr>
      <w:rPr>
        <w:rFonts w:hint="default"/>
      </w:rPr>
    </w:lvl>
    <w:lvl w:ilvl="6" w:tplc="93D85C62">
      <w:numFmt w:val="bullet"/>
      <w:lvlText w:val="•"/>
      <w:lvlJc w:val="left"/>
      <w:pPr>
        <w:ind w:left="2188" w:hanging="361"/>
      </w:pPr>
      <w:rPr>
        <w:rFonts w:hint="default"/>
      </w:rPr>
    </w:lvl>
    <w:lvl w:ilvl="7" w:tplc="7AA44E28">
      <w:numFmt w:val="bullet"/>
      <w:lvlText w:val="•"/>
      <w:lvlJc w:val="left"/>
      <w:pPr>
        <w:ind w:left="2482" w:hanging="361"/>
      </w:pPr>
      <w:rPr>
        <w:rFonts w:hint="default"/>
      </w:rPr>
    </w:lvl>
    <w:lvl w:ilvl="8" w:tplc="A84E648C">
      <w:numFmt w:val="bullet"/>
      <w:lvlText w:val="•"/>
      <w:lvlJc w:val="left"/>
      <w:pPr>
        <w:ind w:left="2777" w:hanging="361"/>
      </w:pPr>
      <w:rPr>
        <w:rFonts w:hint="default"/>
      </w:rPr>
    </w:lvl>
  </w:abstractNum>
  <w:abstractNum w:abstractNumId="16" w15:restartNumberingAfterBreak="0">
    <w:nsid w:val="644322BE"/>
    <w:multiLevelType w:val="hybridMultilevel"/>
    <w:tmpl w:val="03345908"/>
    <w:lvl w:ilvl="0" w:tplc="0C94CE02">
      <w:numFmt w:val="bullet"/>
      <w:lvlText w:val=""/>
      <w:lvlJc w:val="left"/>
      <w:pPr>
        <w:ind w:left="410" w:hanging="361"/>
      </w:pPr>
      <w:rPr>
        <w:rFonts w:ascii="Symbol" w:eastAsia="Symbol" w:hAnsi="Symbol" w:cs="Symbol" w:hint="default"/>
        <w:w w:val="99"/>
        <w:sz w:val="20"/>
        <w:szCs w:val="20"/>
      </w:rPr>
    </w:lvl>
    <w:lvl w:ilvl="1" w:tplc="9C50472A">
      <w:numFmt w:val="bullet"/>
      <w:lvlText w:val="•"/>
      <w:lvlJc w:val="left"/>
      <w:pPr>
        <w:ind w:left="702" w:hanging="361"/>
      </w:pPr>
      <w:rPr>
        <w:rFonts w:hint="default"/>
      </w:rPr>
    </w:lvl>
    <w:lvl w:ilvl="2" w:tplc="8ABCC84A">
      <w:numFmt w:val="bullet"/>
      <w:lvlText w:val="•"/>
      <w:lvlJc w:val="left"/>
      <w:pPr>
        <w:ind w:left="984" w:hanging="361"/>
      </w:pPr>
      <w:rPr>
        <w:rFonts w:hint="default"/>
      </w:rPr>
    </w:lvl>
    <w:lvl w:ilvl="3" w:tplc="40DA64F2">
      <w:numFmt w:val="bullet"/>
      <w:lvlText w:val="•"/>
      <w:lvlJc w:val="left"/>
      <w:pPr>
        <w:ind w:left="1267" w:hanging="361"/>
      </w:pPr>
      <w:rPr>
        <w:rFonts w:hint="default"/>
      </w:rPr>
    </w:lvl>
    <w:lvl w:ilvl="4" w:tplc="16F03AF0">
      <w:numFmt w:val="bullet"/>
      <w:lvlText w:val="•"/>
      <w:lvlJc w:val="left"/>
      <w:pPr>
        <w:ind w:left="1549" w:hanging="361"/>
      </w:pPr>
      <w:rPr>
        <w:rFonts w:hint="default"/>
      </w:rPr>
    </w:lvl>
    <w:lvl w:ilvl="5" w:tplc="6B0E6E38">
      <w:numFmt w:val="bullet"/>
      <w:lvlText w:val="•"/>
      <w:lvlJc w:val="left"/>
      <w:pPr>
        <w:ind w:left="1831" w:hanging="361"/>
      </w:pPr>
      <w:rPr>
        <w:rFonts w:hint="default"/>
      </w:rPr>
    </w:lvl>
    <w:lvl w:ilvl="6" w:tplc="C20CE520">
      <w:numFmt w:val="bullet"/>
      <w:lvlText w:val="•"/>
      <w:lvlJc w:val="left"/>
      <w:pPr>
        <w:ind w:left="2114" w:hanging="361"/>
      </w:pPr>
      <w:rPr>
        <w:rFonts w:hint="default"/>
      </w:rPr>
    </w:lvl>
    <w:lvl w:ilvl="7" w:tplc="8C065D86">
      <w:numFmt w:val="bullet"/>
      <w:lvlText w:val="•"/>
      <w:lvlJc w:val="left"/>
      <w:pPr>
        <w:ind w:left="2396" w:hanging="361"/>
      </w:pPr>
      <w:rPr>
        <w:rFonts w:hint="default"/>
      </w:rPr>
    </w:lvl>
    <w:lvl w:ilvl="8" w:tplc="708AD5A8">
      <w:numFmt w:val="bullet"/>
      <w:lvlText w:val="•"/>
      <w:lvlJc w:val="left"/>
      <w:pPr>
        <w:ind w:left="2678" w:hanging="361"/>
      </w:pPr>
      <w:rPr>
        <w:rFonts w:hint="default"/>
      </w:rPr>
    </w:lvl>
  </w:abstractNum>
  <w:abstractNum w:abstractNumId="17" w15:restartNumberingAfterBreak="0">
    <w:nsid w:val="64C654C0"/>
    <w:multiLevelType w:val="hybridMultilevel"/>
    <w:tmpl w:val="FD100822"/>
    <w:lvl w:ilvl="0" w:tplc="425628B4">
      <w:numFmt w:val="bullet"/>
      <w:lvlText w:val=""/>
      <w:lvlJc w:val="left"/>
      <w:pPr>
        <w:ind w:left="410" w:hanging="361"/>
      </w:pPr>
      <w:rPr>
        <w:rFonts w:ascii="Symbol" w:eastAsia="Symbol" w:hAnsi="Symbol" w:cs="Symbol" w:hint="default"/>
        <w:w w:val="99"/>
        <w:sz w:val="20"/>
        <w:szCs w:val="20"/>
      </w:rPr>
    </w:lvl>
    <w:lvl w:ilvl="1" w:tplc="0F36F212">
      <w:numFmt w:val="bullet"/>
      <w:lvlText w:val="•"/>
      <w:lvlJc w:val="left"/>
      <w:pPr>
        <w:ind w:left="760" w:hanging="361"/>
      </w:pPr>
      <w:rPr>
        <w:rFonts w:hint="default"/>
      </w:rPr>
    </w:lvl>
    <w:lvl w:ilvl="2" w:tplc="21726392">
      <w:numFmt w:val="bullet"/>
      <w:lvlText w:val="•"/>
      <w:lvlJc w:val="left"/>
      <w:pPr>
        <w:ind w:left="1101" w:hanging="361"/>
      </w:pPr>
      <w:rPr>
        <w:rFonts w:hint="default"/>
      </w:rPr>
    </w:lvl>
    <w:lvl w:ilvl="3" w:tplc="3F38AE50">
      <w:numFmt w:val="bullet"/>
      <w:lvlText w:val="•"/>
      <w:lvlJc w:val="left"/>
      <w:pPr>
        <w:ind w:left="1442" w:hanging="361"/>
      </w:pPr>
      <w:rPr>
        <w:rFonts w:hint="default"/>
      </w:rPr>
    </w:lvl>
    <w:lvl w:ilvl="4" w:tplc="9DC89DAA">
      <w:numFmt w:val="bullet"/>
      <w:lvlText w:val="•"/>
      <w:lvlJc w:val="left"/>
      <w:pPr>
        <w:ind w:left="1782" w:hanging="361"/>
      </w:pPr>
      <w:rPr>
        <w:rFonts w:hint="default"/>
      </w:rPr>
    </w:lvl>
    <w:lvl w:ilvl="5" w:tplc="21B81BF2">
      <w:numFmt w:val="bullet"/>
      <w:lvlText w:val="•"/>
      <w:lvlJc w:val="left"/>
      <w:pPr>
        <w:ind w:left="2123" w:hanging="361"/>
      </w:pPr>
      <w:rPr>
        <w:rFonts w:hint="default"/>
      </w:rPr>
    </w:lvl>
    <w:lvl w:ilvl="6" w:tplc="82185B16">
      <w:numFmt w:val="bullet"/>
      <w:lvlText w:val="•"/>
      <w:lvlJc w:val="left"/>
      <w:pPr>
        <w:ind w:left="2464" w:hanging="361"/>
      </w:pPr>
      <w:rPr>
        <w:rFonts w:hint="default"/>
      </w:rPr>
    </w:lvl>
    <w:lvl w:ilvl="7" w:tplc="CBD05EE6">
      <w:numFmt w:val="bullet"/>
      <w:lvlText w:val="•"/>
      <w:lvlJc w:val="left"/>
      <w:pPr>
        <w:ind w:left="2804" w:hanging="361"/>
      </w:pPr>
      <w:rPr>
        <w:rFonts w:hint="default"/>
      </w:rPr>
    </w:lvl>
    <w:lvl w:ilvl="8" w:tplc="FA8C72E8">
      <w:numFmt w:val="bullet"/>
      <w:lvlText w:val="•"/>
      <w:lvlJc w:val="left"/>
      <w:pPr>
        <w:ind w:left="3145" w:hanging="361"/>
      </w:pPr>
      <w:rPr>
        <w:rFonts w:hint="default"/>
      </w:rPr>
    </w:lvl>
  </w:abstractNum>
  <w:abstractNum w:abstractNumId="18" w15:restartNumberingAfterBreak="0">
    <w:nsid w:val="68EE3B99"/>
    <w:multiLevelType w:val="hybridMultilevel"/>
    <w:tmpl w:val="198668F2"/>
    <w:lvl w:ilvl="0" w:tplc="84FC3B6C">
      <w:numFmt w:val="bullet"/>
      <w:lvlText w:val=""/>
      <w:lvlJc w:val="left"/>
      <w:pPr>
        <w:ind w:left="410" w:hanging="361"/>
      </w:pPr>
      <w:rPr>
        <w:rFonts w:ascii="Symbol" w:eastAsia="Symbol" w:hAnsi="Symbol" w:cs="Symbol" w:hint="default"/>
        <w:w w:val="99"/>
        <w:sz w:val="20"/>
        <w:szCs w:val="20"/>
      </w:rPr>
    </w:lvl>
    <w:lvl w:ilvl="1" w:tplc="0E5E7744">
      <w:numFmt w:val="bullet"/>
      <w:lvlText w:val="•"/>
      <w:lvlJc w:val="left"/>
      <w:pPr>
        <w:ind w:left="714" w:hanging="361"/>
      </w:pPr>
      <w:rPr>
        <w:rFonts w:hint="default"/>
      </w:rPr>
    </w:lvl>
    <w:lvl w:ilvl="2" w:tplc="0736F7BA">
      <w:numFmt w:val="bullet"/>
      <w:lvlText w:val="•"/>
      <w:lvlJc w:val="left"/>
      <w:pPr>
        <w:ind w:left="1009" w:hanging="361"/>
      </w:pPr>
      <w:rPr>
        <w:rFonts w:hint="default"/>
      </w:rPr>
    </w:lvl>
    <w:lvl w:ilvl="3" w:tplc="26AC13AE">
      <w:numFmt w:val="bullet"/>
      <w:lvlText w:val="•"/>
      <w:lvlJc w:val="left"/>
      <w:pPr>
        <w:ind w:left="1304" w:hanging="361"/>
      </w:pPr>
      <w:rPr>
        <w:rFonts w:hint="default"/>
      </w:rPr>
    </w:lvl>
    <w:lvl w:ilvl="4" w:tplc="5D5AB088">
      <w:numFmt w:val="bullet"/>
      <w:lvlText w:val="•"/>
      <w:lvlJc w:val="left"/>
      <w:pPr>
        <w:ind w:left="1598" w:hanging="361"/>
      </w:pPr>
      <w:rPr>
        <w:rFonts w:hint="default"/>
      </w:rPr>
    </w:lvl>
    <w:lvl w:ilvl="5" w:tplc="E2AECA60">
      <w:numFmt w:val="bullet"/>
      <w:lvlText w:val="•"/>
      <w:lvlJc w:val="left"/>
      <w:pPr>
        <w:ind w:left="1893" w:hanging="361"/>
      </w:pPr>
      <w:rPr>
        <w:rFonts w:hint="default"/>
      </w:rPr>
    </w:lvl>
    <w:lvl w:ilvl="6" w:tplc="38A8FFD0">
      <w:numFmt w:val="bullet"/>
      <w:lvlText w:val="•"/>
      <w:lvlJc w:val="left"/>
      <w:pPr>
        <w:ind w:left="2188" w:hanging="361"/>
      </w:pPr>
      <w:rPr>
        <w:rFonts w:hint="default"/>
      </w:rPr>
    </w:lvl>
    <w:lvl w:ilvl="7" w:tplc="916A2CEC">
      <w:numFmt w:val="bullet"/>
      <w:lvlText w:val="•"/>
      <w:lvlJc w:val="left"/>
      <w:pPr>
        <w:ind w:left="2482" w:hanging="361"/>
      </w:pPr>
      <w:rPr>
        <w:rFonts w:hint="default"/>
      </w:rPr>
    </w:lvl>
    <w:lvl w:ilvl="8" w:tplc="DD1E4F7E">
      <w:numFmt w:val="bullet"/>
      <w:lvlText w:val="•"/>
      <w:lvlJc w:val="left"/>
      <w:pPr>
        <w:ind w:left="2777" w:hanging="361"/>
      </w:pPr>
      <w:rPr>
        <w:rFonts w:hint="default"/>
      </w:rPr>
    </w:lvl>
  </w:abstractNum>
  <w:abstractNum w:abstractNumId="19" w15:restartNumberingAfterBreak="0">
    <w:nsid w:val="71DC538B"/>
    <w:multiLevelType w:val="hybridMultilevel"/>
    <w:tmpl w:val="870673FE"/>
    <w:lvl w:ilvl="0" w:tplc="304ADC00">
      <w:numFmt w:val="bullet"/>
      <w:lvlText w:val=""/>
      <w:lvlJc w:val="left"/>
      <w:pPr>
        <w:ind w:left="410" w:hanging="361"/>
      </w:pPr>
      <w:rPr>
        <w:rFonts w:ascii="Symbol" w:eastAsia="Symbol" w:hAnsi="Symbol" w:cs="Symbol" w:hint="default"/>
        <w:w w:val="99"/>
        <w:sz w:val="20"/>
        <w:szCs w:val="20"/>
      </w:rPr>
    </w:lvl>
    <w:lvl w:ilvl="1" w:tplc="A3E64D7E">
      <w:numFmt w:val="bullet"/>
      <w:lvlText w:val="•"/>
      <w:lvlJc w:val="left"/>
      <w:pPr>
        <w:ind w:left="702" w:hanging="361"/>
      </w:pPr>
      <w:rPr>
        <w:rFonts w:hint="default"/>
      </w:rPr>
    </w:lvl>
    <w:lvl w:ilvl="2" w:tplc="3C7E30A0">
      <w:numFmt w:val="bullet"/>
      <w:lvlText w:val="•"/>
      <w:lvlJc w:val="left"/>
      <w:pPr>
        <w:ind w:left="984" w:hanging="361"/>
      </w:pPr>
      <w:rPr>
        <w:rFonts w:hint="default"/>
      </w:rPr>
    </w:lvl>
    <w:lvl w:ilvl="3" w:tplc="DC042256">
      <w:numFmt w:val="bullet"/>
      <w:lvlText w:val="•"/>
      <w:lvlJc w:val="left"/>
      <w:pPr>
        <w:ind w:left="1267" w:hanging="361"/>
      </w:pPr>
      <w:rPr>
        <w:rFonts w:hint="default"/>
      </w:rPr>
    </w:lvl>
    <w:lvl w:ilvl="4" w:tplc="CA4C6BEA">
      <w:numFmt w:val="bullet"/>
      <w:lvlText w:val="•"/>
      <w:lvlJc w:val="left"/>
      <w:pPr>
        <w:ind w:left="1549" w:hanging="361"/>
      </w:pPr>
      <w:rPr>
        <w:rFonts w:hint="default"/>
      </w:rPr>
    </w:lvl>
    <w:lvl w:ilvl="5" w:tplc="86D63488">
      <w:numFmt w:val="bullet"/>
      <w:lvlText w:val="•"/>
      <w:lvlJc w:val="left"/>
      <w:pPr>
        <w:ind w:left="1831" w:hanging="361"/>
      </w:pPr>
      <w:rPr>
        <w:rFonts w:hint="default"/>
      </w:rPr>
    </w:lvl>
    <w:lvl w:ilvl="6" w:tplc="C0E6E3D2">
      <w:numFmt w:val="bullet"/>
      <w:lvlText w:val="•"/>
      <w:lvlJc w:val="left"/>
      <w:pPr>
        <w:ind w:left="2114" w:hanging="361"/>
      </w:pPr>
      <w:rPr>
        <w:rFonts w:hint="default"/>
      </w:rPr>
    </w:lvl>
    <w:lvl w:ilvl="7" w:tplc="A510C196">
      <w:numFmt w:val="bullet"/>
      <w:lvlText w:val="•"/>
      <w:lvlJc w:val="left"/>
      <w:pPr>
        <w:ind w:left="2396" w:hanging="361"/>
      </w:pPr>
      <w:rPr>
        <w:rFonts w:hint="default"/>
      </w:rPr>
    </w:lvl>
    <w:lvl w:ilvl="8" w:tplc="17741CBC">
      <w:numFmt w:val="bullet"/>
      <w:lvlText w:val="•"/>
      <w:lvlJc w:val="left"/>
      <w:pPr>
        <w:ind w:left="2678" w:hanging="361"/>
      </w:pPr>
      <w:rPr>
        <w:rFonts w:hint="default"/>
      </w:rPr>
    </w:lvl>
  </w:abstractNum>
  <w:abstractNum w:abstractNumId="20" w15:restartNumberingAfterBreak="0">
    <w:nsid w:val="782E422C"/>
    <w:multiLevelType w:val="hybridMultilevel"/>
    <w:tmpl w:val="A73E64DA"/>
    <w:lvl w:ilvl="0" w:tplc="57560562">
      <w:numFmt w:val="bullet"/>
      <w:lvlText w:val=""/>
      <w:lvlJc w:val="left"/>
      <w:pPr>
        <w:ind w:left="410" w:hanging="361"/>
      </w:pPr>
      <w:rPr>
        <w:rFonts w:ascii="Symbol" w:eastAsia="Symbol" w:hAnsi="Symbol" w:cs="Symbol" w:hint="default"/>
        <w:w w:val="99"/>
        <w:sz w:val="20"/>
        <w:szCs w:val="20"/>
      </w:rPr>
    </w:lvl>
    <w:lvl w:ilvl="1" w:tplc="FA121876">
      <w:numFmt w:val="bullet"/>
      <w:lvlText w:val="•"/>
      <w:lvlJc w:val="left"/>
      <w:pPr>
        <w:ind w:left="714" w:hanging="361"/>
      </w:pPr>
      <w:rPr>
        <w:rFonts w:hint="default"/>
      </w:rPr>
    </w:lvl>
    <w:lvl w:ilvl="2" w:tplc="AFBC62F4">
      <w:numFmt w:val="bullet"/>
      <w:lvlText w:val="•"/>
      <w:lvlJc w:val="left"/>
      <w:pPr>
        <w:ind w:left="1009" w:hanging="361"/>
      </w:pPr>
      <w:rPr>
        <w:rFonts w:hint="default"/>
      </w:rPr>
    </w:lvl>
    <w:lvl w:ilvl="3" w:tplc="8B84C194">
      <w:numFmt w:val="bullet"/>
      <w:lvlText w:val="•"/>
      <w:lvlJc w:val="left"/>
      <w:pPr>
        <w:ind w:left="1304" w:hanging="361"/>
      </w:pPr>
      <w:rPr>
        <w:rFonts w:hint="default"/>
      </w:rPr>
    </w:lvl>
    <w:lvl w:ilvl="4" w:tplc="E08614BA">
      <w:numFmt w:val="bullet"/>
      <w:lvlText w:val="•"/>
      <w:lvlJc w:val="left"/>
      <w:pPr>
        <w:ind w:left="1598" w:hanging="361"/>
      </w:pPr>
      <w:rPr>
        <w:rFonts w:hint="default"/>
      </w:rPr>
    </w:lvl>
    <w:lvl w:ilvl="5" w:tplc="9E2A454C">
      <w:numFmt w:val="bullet"/>
      <w:lvlText w:val="•"/>
      <w:lvlJc w:val="left"/>
      <w:pPr>
        <w:ind w:left="1893" w:hanging="361"/>
      </w:pPr>
      <w:rPr>
        <w:rFonts w:hint="default"/>
      </w:rPr>
    </w:lvl>
    <w:lvl w:ilvl="6" w:tplc="06AC41B6">
      <w:numFmt w:val="bullet"/>
      <w:lvlText w:val="•"/>
      <w:lvlJc w:val="left"/>
      <w:pPr>
        <w:ind w:left="2188" w:hanging="361"/>
      </w:pPr>
      <w:rPr>
        <w:rFonts w:hint="default"/>
      </w:rPr>
    </w:lvl>
    <w:lvl w:ilvl="7" w:tplc="4B38F96C">
      <w:numFmt w:val="bullet"/>
      <w:lvlText w:val="•"/>
      <w:lvlJc w:val="left"/>
      <w:pPr>
        <w:ind w:left="2482" w:hanging="361"/>
      </w:pPr>
      <w:rPr>
        <w:rFonts w:hint="default"/>
      </w:rPr>
    </w:lvl>
    <w:lvl w:ilvl="8" w:tplc="4F340926">
      <w:numFmt w:val="bullet"/>
      <w:lvlText w:val="•"/>
      <w:lvlJc w:val="left"/>
      <w:pPr>
        <w:ind w:left="2777" w:hanging="361"/>
      </w:pPr>
      <w:rPr>
        <w:rFonts w:hint="default"/>
      </w:rPr>
    </w:lvl>
  </w:abstractNum>
  <w:num w:numId="1" w16cid:durableId="717779954">
    <w:abstractNumId w:val="5"/>
  </w:num>
  <w:num w:numId="2" w16cid:durableId="45304529">
    <w:abstractNumId w:val="4"/>
  </w:num>
  <w:num w:numId="3" w16cid:durableId="1474985826">
    <w:abstractNumId w:val="16"/>
  </w:num>
  <w:num w:numId="4" w16cid:durableId="301346821">
    <w:abstractNumId w:val="1"/>
  </w:num>
  <w:num w:numId="5" w16cid:durableId="1210147014">
    <w:abstractNumId w:val="8"/>
  </w:num>
  <w:num w:numId="6" w16cid:durableId="1018656833">
    <w:abstractNumId w:val="19"/>
  </w:num>
  <w:num w:numId="7" w16cid:durableId="1640962247">
    <w:abstractNumId w:val="6"/>
  </w:num>
  <w:num w:numId="8" w16cid:durableId="832915646">
    <w:abstractNumId w:val="10"/>
  </w:num>
  <w:num w:numId="9" w16cid:durableId="1727148454">
    <w:abstractNumId w:val="17"/>
  </w:num>
  <w:num w:numId="10" w16cid:durableId="858465178">
    <w:abstractNumId w:val="11"/>
  </w:num>
  <w:num w:numId="11" w16cid:durableId="779372069">
    <w:abstractNumId w:val="0"/>
  </w:num>
  <w:num w:numId="12" w16cid:durableId="777257251">
    <w:abstractNumId w:val="7"/>
  </w:num>
  <w:num w:numId="13" w16cid:durableId="821240588">
    <w:abstractNumId w:val="2"/>
  </w:num>
  <w:num w:numId="14" w16cid:durableId="1384063862">
    <w:abstractNumId w:val="18"/>
  </w:num>
  <w:num w:numId="15" w16cid:durableId="484468486">
    <w:abstractNumId w:val="9"/>
  </w:num>
  <w:num w:numId="16" w16cid:durableId="1132601286">
    <w:abstractNumId w:val="20"/>
  </w:num>
  <w:num w:numId="17" w16cid:durableId="165363577">
    <w:abstractNumId w:val="14"/>
  </w:num>
  <w:num w:numId="18" w16cid:durableId="1975064811">
    <w:abstractNumId w:val="12"/>
  </w:num>
  <w:num w:numId="19" w16cid:durableId="449671219">
    <w:abstractNumId w:val="15"/>
  </w:num>
  <w:num w:numId="20" w16cid:durableId="522204869">
    <w:abstractNumId w:val="3"/>
  </w:num>
  <w:num w:numId="21" w16cid:durableId="1627350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AF2"/>
    <w:rsid w:val="000C2622"/>
    <w:rsid w:val="000E181E"/>
    <w:rsid w:val="00172240"/>
    <w:rsid w:val="00246B62"/>
    <w:rsid w:val="0028742F"/>
    <w:rsid w:val="002E2764"/>
    <w:rsid w:val="00353BD0"/>
    <w:rsid w:val="0039577F"/>
    <w:rsid w:val="004326E2"/>
    <w:rsid w:val="00434376"/>
    <w:rsid w:val="004B2900"/>
    <w:rsid w:val="004F25DB"/>
    <w:rsid w:val="005B31AF"/>
    <w:rsid w:val="005B5FCB"/>
    <w:rsid w:val="00616B24"/>
    <w:rsid w:val="00623B3E"/>
    <w:rsid w:val="00635BF9"/>
    <w:rsid w:val="00787520"/>
    <w:rsid w:val="008536D7"/>
    <w:rsid w:val="00A20DBE"/>
    <w:rsid w:val="00AC1873"/>
    <w:rsid w:val="00AF0B2F"/>
    <w:rsid w:val="00B43478"/>
    <w:rsid w:val="00BA04A7"/>
    <w:rsid w:val="00C8069E"/>
    <w:rsid w:val="00CC1AF2"/>
    <w:rsid w:val="00CC4047"/>
    <w:rsid w:val="00D56985"/>
    <w:rsid w:val="00DF43A2"/>
    <w:rsid w:val="00FA45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E960DC"/>
  <w15:docId w15:val="{B0471E0A-C48B-4DE3-AD5F-C71D3103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81"/>
      <w:ind w:left="2502"/>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spacing w:before="119"/>
      <w:ind w:left="100"/>
      <w:jc w:val="both"/>
      <w:outlineLvl w:val="1"/>
    </w:pPr>
    <w:rPr>
      <w:b/>
      <w:bCs/>
      <w:sz w:val="24"/>
      <w:szCs w:val="24"/>
    </w:rPr>
  </w:style>
  <w:style w:type="paragraph" w:styleId="Heading3">
    <w:name w:val="heading 3"/>
    <w:basedOn w:val="Normal"/>
    <w:uiPriority w:val="9"/>
    <w:unhideWhenUsed/>
    <w:qFormat/>
    <w:pPr>
      <w:spacing w:before="121"/>
      <w:ind w:left="10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
      <w:ind w:left="100"/>
    </w:pPr>
    <w:rPr>
      <w:rFonts w:ascii="Calibri" w:eastAsia="Calibri" w:hAnsi="Calibri" w:cs="Calibri"/>
      <w:b/>
      <w:bCs/>
      <w:sz w:val="20"/>
      <w:szCs w:val="20"/>
    </w:rPr>
  </w:style>
  <w:style w:type="paragraph" w:styleId="TOC2">
    <w:name w:val="toc 2"/>
    <w:basedOn w:val="Normal"/>
    <w:uiPriority w:val="1"/>
    <w:qFormat/>
    <w:pPr>
      <w:ind w:left="340"/>
    </w:pPr>
    <w:rPr>
      <w:rFonts w:ascii="Calibri" w:eastAsia="Calibri" w:hAnsi="Calibri" w:cs="Calibri"/>
      <w:sz w:val="20"/>
      <w:szCs w:val="20"/>
    </w:rPr>
  </w:style>
  <w:style w:type="paragraph" w:styleId="BodyText">
    <w:name w:val="Body Text"/>
    <w:basedOn w:val="Normal"/>
    <w:uiPriority w:val="1"/>
    <w:qFormat/>
    <w:pPr>
      <w:ind w:left="100"/>
      <w:jc w:val="both"/>
    </w:pPr>
    <w:rPr>
      <w:sz w:val="20"/>
      <w:szCs w:val="20"/>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pPr>
      <w:ind w:left="410"/>
    </w:pPr>
  </w:style>
  <w:style w:type="character" w:customStyle="1" w:styleId="contentline-628">
    <w:name w:val="contentline-628"/>
    <w:basedOn w:val="DefaultParagraphFont"/>
    <w:rsid w:val="00623B3E"/>
  </w:style>
  <w:style w:type="character" w:styleId="Hyperlink">
    <w:name w:val="Hyperlink"/>
    <w:basedOn w:val="DefaultParagraphFont"/>
    <w:uiPriority w:val="99"/>
    <w:unhideWhenUsed/>
    <w:rsid w:val="00623B3E"/>
    <w:rPr>
      <w:color w:val="0000FF" w:themeColor="hyperlink"/>
      <w:u w:val="single"/>
    </w:rPr>
  </w:style>
  <w:style w:type="character" w:styleId="UnresolvedMention">
    <w:name w:val="Unresolved Mention"/>
    <w:basedOn w:val="DefaultParagraphFont"/>
    <w:uiPriority w:val="99"/>
    <w:semiHidden/>
    <w:unhideWhenUsed/>
    <w:rsid w:val="00623B3E"/>
    <w:rPr>
      <w:color w:val="605E5C"/>
      <w:shd w:val="clear" w:color="auto" w:fill="E1DFDD"/>
    </w:rPr>
  </w:style>
  <w:style w:type="paragraph" w:styleId="Header">
    <w:name w:val="header"/>
    <w:basedOn w:val="Normal"/>
    <w:link w:val="HeaderChar"/>
    <w:uiPriority w:val="99"/>
    <w:unhideWhenUsed/>
    <w:rsid w:val="0028742F"/>
    <w:pPr>
      <w:tabs>
        <w:tab w:val="center" w:pos="4680"/>
        <w:tab w:val="right" w:pos="9360"/>
      </w:tabs>
    </w:pPr>
  </w:style>
  <w:style w:type="character" w:customStyle="1" w:styleId="HeaderChar">
    <w:name w:val="Header Char"/>
    <w:basedOn w:val="DefaultParagraphFont"/>
    <w:link w:val="Header"/>
    <w:uiPriority w:val="99"/>
    <w:rsid w:val="0028742F"/>
    <w:rPr>
      <w:rFonts w:ascii="Tahoma" w:eastAsia="Tahoma" w:hAnsi="Tahoma" w:cs="Tahoma"/>
    </w:rPr>
  </w:style>
  <w:style w:type="paragraph" w:styleId="Footer">
    <w:name w:val="footer"/>
    <w:basedOn w:val="Normal"/>
    <w:link w:val="FooterChar"/>
    <w:uiPriority w:val="99"/>
    <w:unhideWhenUsed/>
    <w:rsid w:val="0028742F"/>
    <w:pPr>
      <w:tabs>
        <w:tab w:val="center" w:pos="4680"/>
        <w:tab w:val="right" w:pos="9360"/>
      </w:tabs>
    </w:pPr>
  </w:style>
  <w:style w:type="character" w:customStyle="1" w:styleId="FooterChar">
    <w:name w:val="Footer Char"/>
    <w:basedOn w:val="DefaultParagraphFont"/>
    <w:link w:val="Footer"/>
    <w:uiPriority w:val="99"/>
    <w:rsid w:val="0028742F"/>
    <w:rPr>
      <w:rFonts w:ascii="Tahoma" w:eastAsia="Tahoma" w:hAnsi="Tahoma" w:cs="Tahoma"/>
    </w:rPr>
  </w:style>
  <w:style w:type="paragraph" w:customStyle="1" w:styleId="gntarbulli">
    <w:name w:val="gnt_ar_b_ul_li"/>
    <w:basedOn w:val="Normal"/>
    <w:rsid w:val="002E276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gntarbp">
    <w:name w:val="gnt_ar_b_p"/>
    <w:basedOn w:val="Normal"/>
    <w:rsid w:val="002E276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styleId="Title">
    <w:name w:val="Title"/>
    <w:basedOn w:val="Normal"/>
    <w:next w:val="Normal"/>
    <w:link w:val="TitleChar"/>
    <w:uiPriority w:val="10"/>
    <w:qFormat/>
    <w:rsid w:val="00635B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F9"/>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4F25DB"/>
    <w:rPr>
      <w:sz w:val="20"/>
      <w:szCs w:val="20"/>
    </w:rPr>
  </w:style>
  <w:style w:type="character" w:customStyle="1" w:styleId="FootnoteTextChar">
    <w:name w:val="Footnote Text Char"/>
    <w:basedOn w:val="DefaultParagraphFont"/>
    <w:link w:val="FootnoteText"/>
    <w:uiPriority w:val="99"/>
    <w:semiHidden/>
    <w:rsid w:val="004F25DB"/>
    <w:rPr>
      <w:rFonts w:ascii="Tahoma" w:eastAsia="Tahoma" w:hAnsi="Tahoma" w:cs="Tahoma"/>
      <w:sz w:val="20"/>
      <w:szCs w:val="20"/>
    </w:rPr>
  </w:style>
  <w:style w:type="character" w:styleId="FootnoteReference">
    <w:name w:val="footnote reference"/>
    <w:basedOn w:val="DefaultParagraphFont"/>
    <w:uiPriority w:val="99"/>
    <w:semiHidden/>
    <w:unhideWhenUsed/>
    <w:rsid w:val="004F2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52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arts.yourleaguestats.com/" TargetMode="External"/><Relationship Id="rId13" Type="http://schemas.openxmlformats.org/officeDocument/2006/relationships/hyperlink" Target="mailto:Char19@hotmail.com" TargetMode="External"/><Relationship Id="rId18" Type="http://schemas.openxmlformats.org/officeDocument/2006/relationships/hyperlink" Target="http://darts.yourleaguesta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ne-Newman@hotmail.com" TargetMode="External"/><Relationship Id="rId17" Type="http://schemas.openxmlformats.org/officeDocument/2006/relationships/hyperlink" Target="mailto:lcorcoranodciw@bellnet.ca" TargetMode="External"/><Relationship Id="rId2" Type="http://schemas.openxmlformats.org/officeDocument/2006/relationships/numbering" Target="numbering.xml"/><Relationship Id="rId16" Type="http://schemas.openxmlformats.org/officeDocument/2006/relationships/hyperlink" Target="mailto:baumhard@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J.gerrard@hotmail.com" TargetMode="External"/><Relationship Id="rId5" Type="http://schemas.openxmlformats.org/officeDocument/2006/relationships/webSettings" Target="webSettings.xml"/><Relationship Id="rId15" Type="http://schemas.openxmlformats.org/officeDocument/2006/relationships/hyperlink" Target="mailto:barbw@sandgate.ca" TargetMode="External"/><Relationship Id="rId10" Type="http://schemas.openxmlformats.org/officeDocument/2006/relationships/hyperlink" Target="http://www.ulm.edu/staffsenate/documents/roberts-rules-of-orde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frog01@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1F8B-E163-431B-BB99-E108954D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13</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GERRARD P.J. -CORP RE</dc:creator>
  <cp:keywords/>
  <dc:description/>
  <cp:lastModifiedBy>GERRARD P.J. -CORP RE</cp:lastModifiedBy>
  <cp:revision>6</cp:revision>
  <cp:lastPrinted>2023-09-20T13:59:00Z</cp:lastPrinted>
  <dcterms:created xsi:type="dcterms:W3CDTF">2023-09-11T10:55:00Z</dcterms:created>
  <dcterms:modified xsi:type="dcterms:W3CDTF">2023-09-25T15:34:00Z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Office Word 2007</vt:lpwstr>
  </property>
  <property fmtid="{D5CDD505-2E9C-101B-9397-08002B2CF9AE}" pid="4" name="LastSaved">
    <vt:filetime>2023-08-29T00:00:00Z</vt:filetime>
  </property>
  <property fmtid="{D5CDD505-2E9C-101B-9397-08002B2CF9AE}" pid="5" name="MSIP_Label_de7afb16-bed2-47a7-a936-de53beb31938_Enabled">
    <vt:lpwstr>true</vt:lpwstr>
  </property>
  <property fmtid="{D5CDD505-2E9C-101B-9397-08002B2CF9AE}" pid="6" name="MSIP_Label_de7afb16-bed2-47a7-a936-de53beb31938_SetDate">
    <vt:lpwstr>2023-09-20T13:50:18Z</vt:lpwstr>
  </property>
  <property fmtid="{D5CDD505-2E9C-101B-9397-08002B2CF9AE}" pid="7" name="MSIP_Label_de7afb16-bed2-47a7-a936-de53beb31938_Method">
    <vt:lpwstr>Standard</vt:lpwstr>
  </property>
  <property fmtid="{D5CDD505-2E9C-101B-9397-08002B2CF9AE}" pid="8" name="MSIP_Label_de7afb16-bed2-47a7-a936-de53beb31938_Name">
    <vt:lpwstr>de7afb16-bed2-47a7-a936-de53beb31938</vt:lpwstr>
  </property>
  <property fmtid="{D5CDD505-2E9C-101B-9397-08002B2CF9AE}" pid="9" name="MSIP_Label_de7afb16-bed2-47a7-a936-de53beb31938_SiteId">
    <vt:lpwstr>962f21cf-93ea-449f-99bf-402e2b2987b2</vt:lpwstr>
  </property>
  <property fmtid="{D5CDD505-2E9C-101B-9397-08002B2CF9AE}" pid="10" name="MSIP_Label_de7afb16-bed2-47a7-a936-de53beb31938_ActionId">
    <vt:lpwstr>27e17409-e20e-47c5-a533-687a049518c0</vt:lpwstr>
  </property>
  <property fmtid="{D5CDD505-2E9C-101B-9397-08002B2CF9AE}" pid="11" name="MSIP_Label_de7afb16-bed2-47a7-a936-de53beb31938_ContentBits">
    <vt:lpwstr>0</vt:lpwstr>
  </property>
</Properties>
</file>